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4B1EEE">
        <w:rPr>
          <w:sz w:val="28"/>
          <w:szCs w:val="28"/>
        </w:rPr>
        <w:t>28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4B1EEE">
        <w:rPr>
          <w:sz w:val="28"/>
          <w:szCs w:val="28"/>
        </w:rPr>
        <w:t>538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4B1EEE">
        <w:rPr>
          <w:b/>
          <w:sz w:val="28"/>
          <w:szCs w:val="28"/>
        </w:rPr>
        <w:t>передаче муниципального имущества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4B1EEE" w:rsidRPr="004B1EEE" w:rsidRDefault="004B1EEE" w:rsidP="004B1EEE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4B1EEE">
        <w:rPr>
          <w:sz w:val="28"/>
          <w:szCs w:val="28"/>
        </w:rPr>
        <w:t>В соответствии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со ст.296, ст.299 Гражданского кодекса РФ,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Положением о порядке управления и распоряжения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 xml:space="preserve">утвержденным решением Земского собрания Шарангского муниципального района от 26.04.2022 года № 14, Положением о муниципальной имущественной казне, утверждённым решением Земского собрания Шарангского муниципального района от 28.07.2016 года № 41 (в редакции решения Земского собрания от 26.04.2022 года №13), в целях наиболее эффективного использования муниципального имущества, администрация Шарангского муниципального района </w:t>
      </w:r>
      <w:r w:rsidRPr="004B1EEE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4B1EEE">
        <w:rPr>
          <w:b/>
          <w:sz w:val="28"/>
          <w:szCs w:val="28"/>
        </w:rPr>
        <w:t>т:</w:t>
      </w:r>
    </w:p>
    <w:p w:rsidR="004B1EEE" w:rsidRPr="004B1EEE" w:rsidRDefault="004B1EEE" w:rsidP="004B1EEE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4B1EEE">
        <w:rPr>
          <w:sz w:val="28"/>
          <w:szCs w:val="28"/>
        </w:rPr>
        <w:t>1.Передать из муниципальной имущественной казны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Шарангского муниципального района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Муниципальному казенному учреждению «Сервис Плюс»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автомобиль ГАЗ А67</w:t>
      </w:r>
      <w:r w:rsidRPr="004B1EEE">
        <w:rPr>
          <w:sz w:val="28"/>
          <w:szCs w:val="28"/>
          <w:lang w:val="en-US"/>
        </w:rPr>
        <w:t>R</w:t>
      </w:r>
      <w:r w:rsidRPr="004B1EEE">
        <w:rPr>
          <w:sz w:val="28"/>
          <w:szCs w:val="28"/>
        </w:rPr>
        <w:t>43,</w:t>
      </w:r>
      <w:r w:rsidRPr="004B1EEE">
        <w:rPr>
          <w:b/>
        </w:rPr>
        <w:t xml:space="preserve"> </w:t>
      </w:r>
      <w:r w:rsidRPr="004B1EEE">
        <w:rPr>
          <w:sz w:val="28"/>
          <w:szCs w:val="28"/>
        </w:rPr>
        <w:t xml:space="preserve">идентификационный номер </w:t>
      </w:r>
      <w:r w:rsidRPr="004B1EEE">
        <w:rPr>
          <w:sz w:val="28"/>
          <w:szCs w:val="28"/>
          <w:lang w:val="en-US"/>
        </w:rPr>
        <w:t>X</w:t>
      </w:r>
      <w:r w:rsidRPr="004B1EEE">
        <w:rPr>
          <w:sz w:val="28"/>
          <w:szCs w:val="28"/>
        </w:rPr>
        <w:t>96</w:t>
      </w:r>
      <w:r w:rsidRPr="004B1EEE">
        <w:rPr>
          <w:sz w:val="28"/>
          <w:szCs w:val="28"/>
          <w:lang w:val="en-US"/>
        </w:rPr>
        <w:t>A</w:t>
      </w:r>
      <w:r w:rsidRPr="004B1EEE">
        <w:rPr>
          <w:sz w:val="28"/>
          <w:szCs w:val="28"/>
        </w:rPr>
        <w:t>67</w:t>
      </w:r>
      <w:r w:rsidRPr="004B1EEE">
        <w:rPr>
          <w:sz w:val="28"/>
          <w:szCs w:val="28"/>
          <w:lang w:val="en-US"/>
        </w:rPr>
        <w:t>R</w:t>
      </w:r>
      <w:r w:rsidRPr="004B1EEE">
        <w:rPr>
          <w:sz w:val="28"/>
          <w:szCs w:val="28"/>
        </w:rPr>
        <w:t>43</w:t>
      </w:r>
      <w:r w:rsidRPr="004B1EEE">
        <w:rPr>
          <w:sz w:val="28"/>
          <w:szCs w:val="28"/>
          <w:lang w:val="en-US"/>
        </w:rPr>
        <w:t>P</w:t>
      </w:r>
      <w:r w:rsidRPr="004B1EEE">
        <w:rPr>
          <w:sz w:val="28"/>
          <w:szCs w:val="28"/>
        </w:rPr>
        <w:t xml:space="preserve">0023727, наименование транспортного средства, определяемое его назначением: специальный, автобус для перевозки детей, марка ГАЗ, коммерческое наименование </w:t>
      </w:r>
      <w:proofErr w:type="spellStart"/>
      <w:r w:rsidRPr="004B1EEE">
        <w:rPr>
          <w:sz w:val="28"/>
          <w:szCs w:val="28"/>
          <w:lang w:val="en-US"/>
        </w:rPr>
        <w:t>GAZelleNEXT</w:t>
      </w:r>
      <w:proofErr w:type="spellEnd"/>
      <w:r w:rsidRPr="004B1EEE">
        <w:rPr>
          <w:sz w:val="28"/>
          <w:szCs w:val="28"/>
        </w:rPr>
        <w:t xml:space="preserve">, категория транспортного средства в соответствии с Конвенцией о дорожном движении категория </w:t>
      </w:r>
      <w:r w:rsidRPr="004B1EEE">
        <w:rPr>
          <w:sz w:val="28"/>
          <w:szCs w:val="28"/>
          <w:lang w:val="en-US"/>
        </w:rPr>
        <w:t>D</w:t>
      </w:r>
      <w:r w:rsidRPr="004B1EEE">
        <w:rPr>
          <w:sz w:val="28"/>
          <w:szCs w:val="28"/>
        </w:rPr>
        <w:t>, номер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 xml:space="preserve">двигателя (двигателей) </w:t>
      </w:r>
      <w:r w:rsidRPr="004B1EEE">
        <w:rPr>
          <w:sz w:val="28"/>
          <w:szCs w:val="28"/>
          <w:lang w:val="en-US"/>
        </w:rPr>
        <w:t>A</w:t>
      </w:r>
      <w:r w:rsidRPr="004B1EEE">
        <w:rPr>
          <w:sz w:val="28"/>
          <w:szCs w:val="28"/>
        </w:rPr>
        <w:t>27500</w:t>
      </w:r>
      <w:r w:rsidRPr="004B1EEE">
        <w:rPr>
          <w:sz w:val="28"/>
          <w:szCs w:val="28"/>
          <w:lang w:val="en-US"/>
        </w:rPr>
        <w:t>N</w:t>
      </w:r>
      <w:r w:rsidRPr="004B1EEE">
        <w:rPr>
          <w:sz w:val="28"/>
          <w:szCs w:val="28"/>
        </w:rPr>
        <w:t xml:space="preserve">1001954, номер шасси (рамы) отсутствует, </w:t>
      </w:r>
      <w:r w:rsidRPr="004B1EEE">
        <w:rPr>
          <w:sz w:val="28"/>
          <w:szCs w:val="28"/>
        </w:rPr>
        <w:lastRenderedPageBreak/>
        <w:t xml:space="preserve">номер кузова (кабины, прицепа) </w:t>
      </w:r>
      <w:r w:rsidRPr="004B1EEE">
        <w:rPr>
          <w:sz w:val="28"/>
          <w:szCs w:val="28"/>
          <w:lang w:val="en-US"/>
        </w:rPr>
        <w:t>A</w:t>
      </w:r>
      <w:r w:rsidRPr="004B1EEE">
        <w:rPr>
          <w:sz w:val="28"/>
          <w:szCs w:val="28"/>
        </w:rPr>
        <w:t>67</w:t>
      </w:r>
      <w:r w:rsidRPr="004B1EEE">
        <w:rPr>
          <w:sz w:val="28"/>
          <w:szCs w:val="28"/>
          <w:lang w:val="en-US"/>
        </w:rPr>
        <w:t>R</w:t>
      </w:r>
      <w:r w:rsidRPr="004B1EEE">
        <w:rPr>
          <w:sz w:val="28"/>
          <w:szCs w:val="28"/>
        </w:rPr>
        <w:t>43</w:t>
      </w:r>
      <w:r w:rsidRPr="004B1EEE">
        <w:rPr>
          <w:sz w:val="28"/>
          <w:szCs w:val="28"/>
          <w:lang w:val="en-US"/>
        </w:rPr>
        <w:t>P</w:t>
      </w:r>
      <w:r w:rsidRPr="004B1EEE">
        <w:rPr>
          <w:sz w:val="28"/>
          <w:szCs w:val="28"/>
        </w:rPr>
        <w:t>0023727, цвет кузова (кабины, прицепа) желтый, год изготовления 2022,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ПТС 164301052866082, дата оформления электронного паспорта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17.11.2022 года, изготовитель ОБЩЕСТВО С ОГРАНИЧЕННОЙ ОТВЕТСТВЕННОСТЬЮ «АВТОМОБИЛЬНЫЙ ЗАВОД «ГАЗ», адрес изготовителя 603004, Российская Федерация, г.Нижний Новгород, пр. Ильича, 5,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балансовой стоимостью 2838520,00 рублей.</w:t>
      </w:r>
    </w:p>
    <w:p w:rsidR="004B1EEE" w:rsidRPr="004B1EEE" w:rsidRDefault="004B1EEE" w:rsidP="004B1EEE">
      <w:pPr>
        <w:spacing w:line="360" w:lineRule="auto"/>
        <w:ind w:firstLine="709"/>
        <w:jc w:val="both"/>
        <w:rPr>
          <w:sz w:val="28"/>
          <w:szCs w:val="28"/>
        </w:rPr>
      </w:pPr>
      <w:r w:rsidRPr="004B1EEE">
        <w:rPr>
          <w:sz w:val="28"/>
          <w:szCs w:val="28"/>
        </w:rPr>
        <w:t>2.Закрепить на праве оперативного управления за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Муниципальным казенным учреждением «Сервис Плюс»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автомобиль ГАЗ А67</w:t>
      </w:r>
      <w:r w:rsidRPr="004B1EEE">
        <w:rPr>
          <w:sz w:val="28"/>
          <w:szCs w:val="28"/>
          <w:lang w:val="en-US"/>
        </w:rPr>
        <w:t>R</w:t>
      </w:r>
      <w:r w:rsidRPr="004B1EEE">
        <w:rPr>
          <w:sz w:val="28"/>
          <w:szCs w:val="28"/>
        </w:rPr>
        <w:t>43,</w:t>
      </w:r>
      <w:r w:rsidRPr="004B1EEE">
        <w:rPr>
          <w:b/>
        </w:rPr>
        <w:t xml:space="preserve"> </w:t>
      </w:r>
      <w:r w:rsidRPr="004B1EEE">
        <w:rPr>
          <w:sz w:val="28"/>
          <w:szCs w:val="28"/>
        </w:rPr>
        <w:t xml:space="preserve">идентификационный номер </w:t>
      </w:r>
      <w:r w:rsidRPr="004B1EEE">
        <w:rPr>
          <w:sz w:val="28"/>
          <w:szCs w:val="28"/>
          <w:lang w:val="en-US"/>
        </w:rPr>
        <w:t>X</w:t>
      </w:r>
      <w:r w:rsidRPr="004B1EEE">
        <w:rPr>
          <w:sz w:val="28"/>
          <w:szCs w:val="28"/>
        </w:rPr>
        <w:t>96</w:t>
      </w:r>
      <w:r w:rsidRPr="004B1EEE">
        <w:rPr>
          <w:sz w:val="28"/>
          <w:szCs w:val="28"/>
          <w:lang w:val="en-US"/>
        </w:rPr>
        <w:t>A</w:t>
      </w:r>
      <w:r w:rsidRPr="004B1EEE">
        <w:rPr>
          <w:sz w:val="28"/>
          <w:szCs w:val="28"/>
        </w:rPr>
        <w:t>67</w:t>
      </w:r>
      <w:r w:rsidRPr="004B1EEE">
        <w:rPr>
          <w:sz w:val="28"/>
          <w:szCs w:val="28"/>
          <w:lang w:val="en-US"/>
        </w:rPr>
        <w:t>R</w:t>
      </w:r>
      <w:r w:rsidRPr="004B1EEE">
        <w:rPr>
          <w:sz w:val="28"/>
          <w:szCs w:val="28"/>
        </w:rPr>
        <w:t>43</w:t>
      </w:r>
      <w:r w:rsidRPr="004B1EEE">
        <w:rPr>
          <w:sz w:val="28"/>
          <w:szCs w:val="28"/>
          <w:lang w:val="en-US"/>
        </w:rPr>
        <w:t>P</w:t>
      </w:r>
      <w:r w:rsidRPr="004B1EEE">
        <w:rPr>
          <w:sz w:val="28"/>
          <w:szCs w:val="28"/>
        </w:rPr>
        <w:t xml:space="preserve">0023727, наименование транспортного средства, определяемое его назначением: специальный, автобус для перевозки детей, марка ГАЗ, коммерческое наименование </w:t>
      </w:r>
      <w:proofErr w:type="spellStart"/>
      <w:r w:rsidRPr="004B1EEE">
        <w:rPr>
          <w:sz w:val="28"/>
          <w:szCs w:val="28"/>
          <w:lang w:val="en-US"/>
        </w:rPr>
        <w:t>GAZelleNEXT</w:t>
      </w:r>
      <w:proofErr w:type="spellEnd"/>
      <w:r w:rsidRPr="004B1EEE">
        <w:rPr>
          <w:sz w:val="28"/>
          <w:szCs w:val="28"/>
        </w:rPr>
        <w:t xml:space="preserve">, категория транспортного средства в соответствии с Конвенцией о дорожном движении категория </w:t>
      </w:r>
      <w:r w:rsidRPr="004B1EEE">
        <w:rPr>
          <w:sz w:val="28"/>
          <w:szCs w:val="28"/>
          <w:lang w:val="en-US"/>
        </w:rPr>
        <w:t>D</w:t>
      </w:r>
      <w:r w:rsidRPr="004B1EEE">
        <w:rPr>
          <w:sz w:val="28"/>
          <w:szCs w:val="28"/>
        </w:rPr>
        <w:t>, номер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 xml:space="preserve">двигателя (двигателей) </w:t>
      </w:r>
      <w:r w:rsidRPr="004B1EEE">
        <w:rPr>
          <w:sz w:val="28"/>
          <w:szCs w:val="28"/>
          <w:lang w:val="en-US"/>
        </w:rPr>
        <w:t>A</w:t>
      </w:r>
      <w:r w:rsidRPr="004B1EEE">
        <w:rPr>
          <w:sz w:val="28"/>
          <w:szCs w:val="28"/>
        </w:rPr>
        <w:t>27500</w:t>
      </w:r>
      <w:r w:rsidRPr="004B1EEE">
        <w:rPr>
          <w:sz w:val="28"/>
          <w:szCs w:val="28"/>
          <w:lang w:val="en-US"/>
        </w:rPr>
        <w:t>N</w:t>
      </w:r>
      <w:r w:rsidRPr="004B1EEE">
        <w:rPr>
          <w:sz w:val="28"/>
          <w:szCs w:val="28"/>
        </w:rPr>
        <w:t xml:space="preserve">1001954, номер шасси (рамы) отсутствует, номер кузова (кабины, прицепа) </w:t>
      </w:r>
      <w:r w:rsidRPr="004B1EEE">
        <w:rPr>
          <w:sz w:val="28"/>
          <w:szCs w:val="28"/>
          <w:lang w:val="en-US"/>
        </w:rPr>
        <w:t>A</w:t>
      </w:r>
      <w:r w:rsidRPr="004B1EEE">
        <w:rPr>
          <w:sz w:val="28"/>
          <w:szCs w:val="28"/>
        </w:rPr>
        <w:t>67</w:t>
      </w:r>
      <w:r w:rsidRPr="004B1EEE">
        <w:rPr>
          <w:sz w:val="28"/>
          <w:szCs w:val="28"/>
          <w:lang w:val="en-US"/>
        </w:rPr>
        <w:t>R</w:t>
      </w:r>
      <w:r w:rsidRPr="004B1EEE">
        <w:rPr>
          <w:sz w:val="28"/>
          <w:szCs w:val="28"/>
        </w:rPr>
        <w:t>43</w:t>
      </w:r>
      <w:r w:rsidRPr="004B1EEE">
        <w:rPr>
          <w:sz w:val="28"/>
          <w:szCs w:val="28"/>
          <w:lang w:val="en-US"/>
        </w:rPr>
        <w:t>P</w:t>
      </w:r>
      <w:r w:rsidRPr="004B1EEE">
        <w:rPr>
          <w:sz w:val="28"/>
          <w:szCs w:val="28"/>
        </w:rPr>
        <w:t>0023727, цвет кузова (кабины, прицепа) желтый, год изготовления 2022,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ПТС 164301052866082, дата оформления электронного паспорта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17.11.2022 года, изготовитель ОБЩЕСТВО С ОГРАНИЧЕННОЙ ОТВЕТСТВЕННОСТЬЮ «АВТОМОБИЛЬНЫЙ ЗАВОД «ГАЗ», адрес изготовителя 603004, Российская Федерация, г.Нижний Новгород, пр. Ильича, 5,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балансовой стоимостью 2838520,00 рублей</w:t>
      </w:r>
      <w:r w:rsidR="00696EC8">
        <w:rPr>
          <w:sz w:val="28"/>
          <w:szCs w:val="28"/>
        </w:rPr>
        <w:t xml:space="preserve"> </w:t>
      </w:r>
      <w:r w:rsidRPr="004B1EEE">
        <w:rPr>
          <w:sz w:val="28"/>
          <w:szCs w:val="28"/>
        </w:rPr>
        <w:t>(далее – транспортное средство).</w:t>
      </w:r>
    </w:p>
    <w:p w:rsidR="004B1EEE" w:rsidRPr="004B1EEE" w:rsidRDefault="009C5DAD" w:rsidP="004B1EE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4B1EEE" w:rsidRPr="004B1EEE">
        <w:rPr>
          <w:sz w:val="28"/>
          <w:szCs w:val="28"/>
        </w:rPr>
        <w:t xml:space="preserve"> Рекомендовать МКУ «Сервис Плюс»</w:t>
      </w:r>
      <w:r w:rsidR="00696EC8">
        <w:rPr>
          <w:sz w:val="28"/>
          <w:szCs w:val="28"/>
        </w:rPr>
        <w:t xml:space="preserve"> </w:t>
      </w:r>
      <w:r w:rsidR="004B1EEE" w:rsidRPr="004B1EEE">
        <w:rPr>
          <w:sz w:val="28"/>
          <w:szCs w:val="28"/>
        </w:rPr>
        <w:t xml:space="preserve">поставить указанное выше транспортное средство на учет в </w:t>
      </w:r>
      <w:proofErr w:type="spellStart"/>
      <w:r w:rsidR="004B1EEE" w:rsidRPr="004B1EEE">
        <w:rPr>
          <w:sz w:val="28"/>
          <w:szCs w:val="28"/>
        </w:rPr>
        <w:t>Уренском</w:t>
      </w:r>
      <w:proofErr w:type="spellEnd"/>
      <w:r w:rsidR="004B1EEE" w:rsidRPr="004B1EEE">
        <w:rPr>
          <w:sz w:val="28"/>
          <w:szCs w:val="28"/>
        </w:rPr>
        <w:t xml:space="preserve"> РЭГ. </w:t>
      </w:r>
    </w:p>
    <w:p w:rsidR="00B3118B" w:rsidRDefault="004B1EEE" w:rsidP="004B1EE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1EEE">
        <w:rPr>
          <w:rFonts w:ascii="Times New Roman" w:hAnsi="Times New Roman" w:cs="Times New Roman"/>
          <w:sz w:val="28"/>
          <w:szCs w:val="28"/>
        </w:rPr>
        <w:t>4. Отделу по управлению муниципальным имуществом администрации Шарангского муниципального округа внести соответствующие изменения в реестр муниципального имущества Шарангского муниципального района.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AC2BAE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C2BAE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C5DAD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1B2A46"/>
    <w:rsid w:val="0020794B"/>
    <w:rsid w:val="00326631"/>
    <w:rsid w:val="00335CCB"/>
    <w:rsid w:val="00402CC4"/>
    <w:rsid w:val="0042470D"/>
    <w:rsid w:val="004B1EEE"/>
    <w:rsid w:val="0059155F"/>
    <w:rsid w:val="00596204"/>
    <w:rsid w:val="005A3163"/>
    <w:rsid w:val="00696EC8"/>
    <w:rsid w:val="006C0789"/>
    <w:rsid w:val="006C2C6D"/>
    <w:rsid w:val="006F02C3"/>
    <w:rsid w:val="00847F62"/>
    <w:rsid w:val="00887FAB"/>
    <w:rsid w:val="00920650"/>
    <w:rsid w:val="0093729F"/>
    <w:rsid w:val="009C5DAD"/>
    <w:rsid w:val="009D7615"/>
    <w:rsid w:val="00A24294"/>
    <w:rsid w:val="00A94AD4"/>
    <w:rsid w:val="00AC2BAE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462</Words>
  <Characters>2638</Characters>
  <Application>Microsoft Office Word</Application>
  <DocSecurity>0</DocSecurity>
  <Lines>21</Lines>
  <Paragraphs>6</Paragraphs>
  <ScaleCrop>false</ScaleCrop>
  <Company>Microsoft</Company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2022-12-28T06:32:00Z</cp:lastPrinted>
  <dcterms:created xsi:type="dcterms:W3CDTF">2022-12-28T06:29:00Z</dcterms:created>
  <dcterms:modified xsi:type="dcterms:W3CDTF">2022-12-28T06:32:00Z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