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B802B8">
        <w:rPr>
          <w:sz w:val="28"/>
          <w:szCs w:val="28"/>
        </w:rPr>
        <w:t>06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B802B8">
        <w:rPr>
          <w:sz w:val="28"/>
          <w:szCs w:val="28"/>
        </w:rPr>
        <w:t>491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B802B8" w:rsidRDefault="00B802B8" w:rsidP="00B802B8">
      <w:pPr>
        <w:jc w:val="center"/>
        <w:rPr>
          <w:b/>
          <w:sz w:val="28"/>
          <w:szCs w:val="28"/>
          <w:lang/>
        </w:rPr>
      </w:pPr>
      <w:r>
        <w:rPr>
          <w:b/>
          <w:sz w:val="28"/>
          <w:szCs w:val="28"/>
          <w:lang/>
        </w:rPr>
        <w:t xml:space="preserve">О запрете выхода на лед на водных объектах в границах </w:t>
      </w:r>
    </w:p>
    <w:p w:rsidR="00EC4D0E" w:rsidRDefault="00B802B8" w:rsidP="00B802B8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/>
        </w:rPr>
        <w:t>Шарангского муниципального района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bookmarkStart w:id="1" w:name="sub_2"/>
      <w:r w:rsidRPr="00B802B8">
        <w:rPr>
          <w:rFonts w:eastAsia="Calibri"/>
          <w:sz w:val="28"/>
          <w:szCs w:val="28"/>
        </w:rPr>
        <w:t xml:space="preserve">В целях обеспечения безопасности людей на водных объектах, охраны их жизни и здоровья и в соответствии с Федеральным законом от 21 декабря 1994 года № 68-ФЗ «О защите населения, территорий от чрезвычайных ситуаций природного и техногенного характера», ст. 15 Федерального закона от 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администрация Шарангского муниципального района </w:t>
      </w:r>
      <w:proofErr w:type="spellStart"/>
      <w:r w:rsidRPr="00B802B8">
        <w:rPr>
          <w:rFonts w:eastAsia="Calibri"/>
          <w:b/>
          <w:sz w:val="28"/>
          <w:szCs w:val="28"/>
        </w:rPr>
        <w:t>п</w:t>
      </w:r>
      <w:proofErr w:type="spellEnd"/>
      <w:r w:rsidRPr="00B802B8">
        <w:rPr>
          <w:rFonts w:eastAsia="Calibri"/>
          <w:b/>
          <w:sz w:val="28"/>
          <w:szCs w:val="28"/>
        </w:rPr>
        <w:t xml:space="preserve"> о с т а </w:t>
      </w:r>
      <w:proofErr w:type="spellStart"/>
      <w:r w:rsidRPr="00B802B8">
        <w:rPr>
          <w:rFonts w:eastAsia="Calibri"/>
          <w:b/>
          <w:sz w:val="28"/>
          <w:szCs w:val="28"/>
        </w:rPr>
        <w:t>н</w:t>
      </w:r>
      <w:proofErr w:type="spellEnd"/>
      <w:r w:rsidRPr="00B802B8">
        <w:rPr>
          <w:rFonts w:eastAsia="Calibri"/>
          <w:b/>
          <w:sz w:val="28"/>
          <w:szCs w:val="28"/>
        </w:rPr>
        <w:t xml:space="preserve"> о в л я е т</w:t>
      </w:r>
      <w:r w:rsidRPr="00B802B8">
        <w:rPr>
          <w:rFonts w:eastAsia="Calibri"/>
          <w:sz w:val="28"/>
          <w:szCs w:val="28"/>
        </w:rPr>
        <w:t xml:space="preserve">: 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>1. Запретить выход людей и выезд транспортных средств на лед водных объектов в границах Шарангского муниципального района в случаях, если толщина льда не превышает 15 см.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 xml:space="preserve">2. </w:t>
      </w:r>
      <w:r w:rsidRPr="00B802B8">
        <w:rPr>
          <w:sz w:val="28"/>
          <w:szCs w:val="28"/>
        </w:rPr>
        <w:t>Информировать население Шарангского муниципального района об административной ответственности за нарушение запрета выхода или выезда на лёд в запрещенных местах.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>3. Рекомендовать главам администраций поселений Шарангского муниципального района: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lastRenderedPageBreak/>
        <w:t>- в местах возможного выхода на лед установить (восстановить) аншлаги о запрете выхода на лед до образования толщины льда в 15 см;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 xml:space="preserve">- </w:t>
      </w:r>
      <w:r w:rsidRPr="00B802B8">
        <w:rPr>
          <w:sz w:val="28"/>
          <w:szCs w:val="28"/>
        </w:rPr>
        <w:t>организовать проведение разъяснительной работы с населением по вопросу обеспечения безопасности людей на водных объектах в период становления, таяния льда и правилам поведения на водных объектах</w:t>
      </w:r>
      <w:r w:rsidRPr="00B802B8">
        <w:rPr>
          <w:rFonts w:eastAsia="Calibri"/>
          <w:sz w:val="28"/>
          <w:szCs w:val="28"/>
        </w:rPr>
        <w:t>.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 xml:space="preserve">- </w:t>
      </w:r>
      <w:r w:rsidRPr="00B802B8">
        <w:rPr>
          <w:sz w:val="28"/>
          <w:szCs w:val="28"/>
        </w:rPr>
        <w:t>организовать проведение бесед с рыбаками, любителями подледного лова и владельцами самоходных транспортных средств по мерам безопасности на льду.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802B8">
        <w:rPr>
          <w:rFonts w:eastAsia="Calibri"/>
          <w:sz w:val="28"/>
          <w:szCs w:val="28"/>
        </w:rPr>
        <w:t xml:space="preserve">3. Рекомендовать начальнику 119-ПСЧ 28 ПСО ГУ МЧС России по Нижегородской области Н.С. </w:t>
      </w:r>
      <w:proofErr w:type="spellStart"/>
      <w:r w:rsidRPr="00B802B8">
        <w:rPr>
          <w:rFonts w:eastAsia="Calibri"/>
          <w:sz w:val="28"/>
          <w:szCs w:val="28"/>
        </w:rPr>
        <w:t>Подоплелову</w:t>
      </w:r>
      <w:proofErr w:type="spellEnd"/>
      <w:r w:rsidRPr="00B802B8">
        <w:rPr>
          <w:rFonts w:eastAsia="Calibri"/>
          <w:sz w:val="28"/>
          <w:szCs w:val="28"/>
        </w:rPr>
        <w:t xml:space="preserve"> привести в готовность силы и средства спасения людей с воды.</w:t>
      </w:r>
    </w:p>
    <w:p w:rsidR="00B802B8" w:rsidRPr="00B802B8" w:rsidRDefault="00B802B8" w:rsidP="00B802B8">
      <w:pPr>
        <w:spacing w:line="360" w:lineRule="auto"/>
        <w:ind w:firstLine="709"/>
        <w:jc w:val="both"/>
        <w:rPr>
          <w:sz w:val="28"/>
          <w:szCs w:val="28"/>
        </w:rPr>
      </w:pPr>
      <w:r w:rsidRPr="00B802B8">
        <w:rPr>
          <w:rFonts w:eastAsia="Calibri"/>
          <w:sz w:val="28"/>
          <w:szCs w:val="28"/>
        </w:rPr>
        <w:t xml:space="preserve">4. Рекомендовать начальнику </w:t>
      </w:r>
      <w:r w:rsidRPr="00B802B8">
        <w:rPr>
          <w:sz w:val="28"/>
          <w:szCs w:val="28"/>
        </w:rPr>
        <w:t>отделения полиции (дислокация п.г.т. Шаранга) МО МВД России «</w:t>
      </w:r>
      <w:proofErr w:type="spellStart"/>
      <w:r w:rsidRPr="00B802B8">
        <w:rPr>
          <w:sz w:val="28"/>
          <w:szCs w:val="28"/>
        </w:rPr>
        <w:t>Уренский</w:t>
      </w:r>
      <w:proofErr w:type="spellEnd"/>
      <w:r w:rsidRPr="00B802B8">
        <w:rPr>
          <w:sz w:val="28"/>
          <w:szCs w:val="28"/>
        </w:rPr>
        <w:t>» А.В. Седых принять дополнительные меры по охране общественного порядка в традиционных местах зимней рыбалки.</w:t>
      </w:r>
    </w:p>
    <w:p w:rsidR="00B3118B" w:rsidRPr="00FE3503" w:rsidRDefault="00B802B8" w:rsidP="00B802B8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02B8">
        <w:rPr>
          <w:rFonts w:ascii="Times New Roman" w:eastAsia="Calibri" w:hAnsi="Times New Roman" w:cs="Times New Roman"/>
          <w:sz w:val="28"/>
          <w:szCs w:val="28"/>
        </w:rPr>
        <w:t xml:space="preserve">5. Управляющей делами администрации Шарангского муниципального района </w:t>
      </w:r>
      <w:proofErr w:type="spellStart"/>
      <w:r w:rsidRPr="00B802B8">
        <w:rPr>
          <w:rFonts w:ascii="Times New Roman" w:eastAsia="Calibri" w:hAnsi="Times New Roman" w:cs="Times New Roman"/>
          <w:sz w:val="28"/>
          <w:szCs w:val="28"/>
        </w:rPr>
        <w:t>Набоких</w:t>
      </w:r>
      <w:proofErr w:type="spellEnd"/>
      <w:r w:rsidRPr="00B802B8">
        <w:rPr>
          <w:rFonts w:ascii="Times New Roman" w:eastAsia="Calibri" w:hAnsi="Times New Roman" w:cs="Times New Roman"/>
          <w:sz w:val="28"/>
          <w:szCs w:val="28"/>
        </w:rPr>
        <w:t xml:space="preserve"> И.В. опубликовать настоящее постановление</w:t>
      </w:r>
      <w:bookmarkEnd w:id="1"/>
      <w:r w:rsidRPr="00B802B8">
        <w:rPr>
          <w:rFonts w:ascii="Times New Roman" w:eastAsia="Calibri" w:hAnsi="Times New Roman" w:cs="Times New Roman"/>
          <w:sz w:val="28"/>
          <w:szCs w:val="28"/>
        </w:rPr>
        <w:t xml:space="preserve"> в районной газете «Знамя победы» и разместить на официальном сайте администрации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B802B8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И.В.Тырыкин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B802B8">
        <w:rPr>
          <w:sz w:val="28"/>
          <w:szCs w:val="28"/>
        </w:rPr>
        <w:t>11-20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A11A1D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11A1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B802B8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11A1D"/>
    <w:rsid w:val="00A24294"/>
    <w:rsid w:val="00A94AD4"/>
    <w:rsid w:val="00B26514"/>
    <w:rsid w:val="00B3118B"/>
    <w:rsid w:val="00B802B8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354</Words>
  <Characters>2024</Characters>
  <Application>Microsoft Office Word</Application>
  <DocSecurity>0</DocSecurity>
  <Lines>16</Lines>
  <Paragraphs>4</Paragraphs>
  <ScaleCrop>false</ScaleCrop>
  <Company>Microsoft</Company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2022-12-06T11:55:00Z</cp:lastPrinted>
  <dcterms:created xsi:type="dcterms:W3CDTF">2022-12-06T11:55:00Z</dcterms:created>
  <dcterms:modified xsi:type="dcterms:W3CDTF">2022-12-06T11:55:00Z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