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4009D0">
        <w:rPr>
          <w:sz w:val="28"/>
          <w:szCs w:val="28"/>
        </w:rPr>
        <w:t>23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009D0">
        <w:rPr>
          <w:sz w:val="28"/>
          <w:szCs w:val="28"/>
        </w:rPr>
        <w:t>462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4009D0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приеме имущества в муниципальную собственность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009D0" w:rsidRPr="004009D0" w:rsidRDefault="004009D0" w:rsidP="004009D0">
      <w:pPr>
        <w:spacing w:line="360" w:lineRule="auto"/>
        <w:ind w:firstLine="709"/>
        <w:jc w:val="both"/>
        <w:rPr>
          <w:sz w:val="28"/>
          <w:szCs w:val="28"/>
        </w:rPr>
      </w:pPr>
      <w:r w:rsidRPr="004009D0">
        <w:rPr>
          <w:sz w:val="28"/>
          <w:szCs w:val="28"/>
        </w:rPr>
        <w:t>На основании распоряжения Министерства имущественных и земельных отношений Нижегородской области от 26.10.2022 года</w:t>
      </w:r>
      <w:r>
        <w:rPr>
          <w:sz w:val="28"/>
          <w:szCs w:val="28"/>
        </w:rPr>
        <w:t xml:space="preserve"> </w:t>
      </w:r>
      <w:r w:rsidRPr="004009D0">
        <w:rPr>
          <w:sz w:val="28"/>
          <w:szCs w:val="28"/>
        </w:rPr>
        <w:t>№ 326-11-765363/22 «О передаче имущества в муниципальную собственность», Положения о муниципальной имущественной казне, утверждённого решением Земского собрания Шарангского муниципального района от 28.07.2016 года</w:t>
      </w:r>
      <w:r>
        <w:rPr>
          <w:sz w:val="28"/>
          <w:szCs w:val="28"/>
        </w:rPr>
        <w:t xml:space="preserve"> </w:t>
      </w:r>
      <w:r w:rsidRPr="004009D0">
        <w:rPr>
          <w:sz w:val="28"/>
          <w:szCs w:val="28"/>
        </w:rPr>
        <w:t xml:space="preserve">№ 41 ( в редакции решения Земского собрания от 26.04.2022 года № 13), администрация Шарангского муниципального района </w:t>
      </w:r>
      <w:proofErr w:type="spellStart"/>
      <w:r w:rsidRPr="004009D0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4009D0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4009D0">
        <w:rPr>
          <w:b/>
          <w:sz w:val="28"/>
          <w:szCs w:val="28"/>
        </w:rPr>
        <w:t>т:</w:t>
      </w:r>
    </w:p>
    <w:p w:rsidR="00B3118B" w:rsidRPr="004009D0" w:rsidRDefault="004009D0" w:rsidP="004009D0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09D0">
        <w:rPr>
          <w:rFonts w:ascii="Times New Roman" w:hAnsi="Times New Roman" w:cs="Times New Roman"/>
          <w:sz w:val="28"/>
          <w:szCs w:val="28"/>
        </w:rPr>
        <w:t>Принять в муниципальную собственность, в муниципальную казну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09D0">
        <w:rPr>
          <w:rFonts w:ascii="Times New Roman" w:hAnsi="Times New Roman" w:cs="Times New Roman"/>
          <w:sz w:val="28"/>
          <w:szCs w:val="28"/>
        </w:rPr>
        <w:t>Шарангского муниципального района движимое имущество согласно прилагаемому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09D0">
        <w:rPr>
          <w:rFonts w:ascii="Times New Roman" w:hAnsi="Times New Roman" w:cs="Times New Roman"/>
          <w:sz w:val="28"/>
          <w:szCs w:val="28"/>
        </w:rPr>
        <w:t>перечню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009D0">
        <w:rPr>
          <w:rFonts w:ascii="Times New Roman" w:hAnsi="Times New Roman" w:cs="Times New Roman"/>
          <w:sz w:val="28"/>
          <w:szCs w:val="28"/>
        </w:rPr>
        <w:t>(Приложение №1), общей балансовой стоимостью 1522331 рубль 88 копеек 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4009D0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4009D0" w:rsidRDefault="004009D0" w:rsidP="004009D0">
      <w:pPr>
        <w:ind w:left="4536"/>
        <w:jc w:val="center"/>
      </w:pPr>
      <w:r>
        <w:lastRenderedPageBreak/>
        <w:t>Приложение 1</w:t>
      </w:r>
    </w:p>
    <w:p w:rsidR="004009D0" w:rsidRDefault="004009D0" w:rsidP="004009D0">
      <w:pPr>
        <w:ind w:left="4536"/>
        <w:jc w:val="center"/>
      </w:pPr>
      <w:r>
        <w:t>к постановлению администрации</w:t>
      </w:r>
    </w:p>
    <w:p w:rsidR="004009D0" w:rsidRDefault="004009D0" w:rsidP="004009D0">
      <w:pPr>
        <w:ind w:left="4536"/>
        <w:jc w:val="center"/>
      </w:pPr>
      <w:r>
        <w:t>Шарангского муниципального района</w:t>
      </w:r>
    </w:p>
    <w:p w:rsidR="004009D0" w:rsidRDefault="004009D0" w:rsidP="004009D0">
      <w:pPr>
        <w:ind w:left="4536"/>
        <w:jc w:val="center"/>
      </w:pPr>
      <w:r>
        <w:t>«О приеме имущества в муниципальную собственность»</w:t>
      </w:r>
    </w:p>
    <w:p w:rsidR="004009D0" w:rsidRDefault="004009D0" w:rsidP="004009D0">
      <w:pPr>
        <w:ind w:left="4536"/>
        <w:jc w:val="center"/>
      </w:pPr>
      <w:r>
        <w:t>от 23.11.2022 № 462</w:t>
      </w:r>
    </w:p>
    <w:p w:rsidR="004009D0" w:rsidRDefault="004009D0" w:rsidP="004009D0">
      <w:pPr>
        <w:jc w:val="center"/>
      </w:pPr>
    </w:p>
    <w:p w:rsidR="004009D0" w:rsidRPr="004009D0" w:rsidRDefault="004009D0" w:rsidP="004009D0">
      <w:pPr>
        <w:jc w:val="center"/>
        <w:rPr>
          <w:sz w:val="24"/>
          <w:szCs w:val="24"/>
        </w:rPr>
      </w:pPr>
      <w:r w:rsidRPr="004009D0">
        <w:rPr>
          <w:sz w:val="24"/>
          <w:szCs w:val="24"/>
        </w:rPr>
        <w:t xml:space="preserve">Перечень муниципального имущества принимаемого в муниципальную собственность Шарангского муниципального района </w:t>
      </w:r>
    </w:p>
    <w:tbl>
      <w:tblPr>
        <w:tblW w:w="10215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6"/>
        <w:gridCol w:w="3685"/>
        <w:gridCol w:w="709"/>
        <w:gridCol w:w="1418"/>
        <w:gridCol w:w="1417"/>
        <w:gridCol w:w="2270"/>
      </w:tblGrid>
      <w:tr w:rsidR="004009D0" w:rsidRPr="007912C2" w:rsidTr="002E0BCB">
        <w:trPr>
          <w:trHeight w:val="707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rPr>
                <w:sz w:val="24"/>
                <w:szCs w:val="24"/>
              </w:rPr>
            </w:pPr>
            <w:r>
              <w:t xml:space="preserve"> </w:t>
            </w:r>
            <w:r w:rsidRPr="004009D0">
              <w:rPr>
                <w:sz w:val="24"/>
                <w:szCs w:val="24"/>
              </w:rPr>
              <w:t>№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Кол-во</w:t>
            </w:r>
          </w:p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Цена, руб.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Общая сумма, руб.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spacing w:after="200" w:line="276" w:lineRule="auto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Инвентарный номер</w:t>
            </w:r>
          </w:p>
        </w:tc>
      </w:tr>
      <w:tr w:rsidR="004009D0" w:rsidRPr="007912C2" w:rsidTr="002E0BCB">
        <w:trPr>
          <w:trHeight w:val="368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  <w:lang w:val="en-US"/>
              </w:rPr>
              <w:t>PLA</w:t>
            </w:r>
            <w:r w:rsidRPr="004009D0">
              <w:rPr>
                <w:sz w:val="24"/>
                <w:szCs w:val="24"/>
              </w:rPr>
              <w:t xml:space="preserve"> Пластик Томск 1кг/1,75 мм катушка красный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2014,32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2014,32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  <w:lang w:val="en-US"/>
              </w:rPr>
              <w:t>PLA</w:t>
            </w:r>
            <w:r w:rsidRPr="004009D0">
              <w:rPr>
                <w:sz w:val="24"/>
                <w:szCs w:val="24"/>
              </w:rPr>
              <w:t xml:space="preserve"> Пластик Томск 1кг/1,75 мм катушка синий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2014,32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2014,32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  <w:lang w:val="en-US"/>
              </w:rPr>
              <w:t>PLA</w:t>
            </w:r>
            <w:r w:rsidRPr="004009D0">
              <w:rPr>
                <w:sz w:val="24"/>
                <w:szCs w:val="24"/>
              </w:rPr>
              <w:t xml:space="preserve"> Пластик Томск 1кг/1,75 мм катушка черный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2014,32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2014,32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  <w:lang w:val="en-US"/>
              </w:rPr>
              <w:t>PLA</w:t>
            </w:r>
            <w:r w:rsidRPr="004009D0">
              <w:rPr>
                <w:sz w:val="24"/>
                <w:szCs w:val="24"/>
              </w:rPr>
              <w:t xml:space="preserve"> Пластик (</w:t>
            </w:r>
            <w:proofErr w:type="spellStart"/>
            <w:r w:rsidRPr="004009D0">
              <w:rPr>
                <w:sz w:val="24"/>
                <w:szCs w:val="24"/>
              </w:rPr>
              <w:t>полиактид</w:t>
            </w:r>
            <w:proofErr w:type="spellEnd"/>
            <w:r w:rsidRPr="004009D0">
              <w:rPr>
                <w:sz w:val="24"/>
                <w:szCs w:val="24"/>
              </w:rPr>
              <w:t xml:space="preserve">, полимер молочной кислоты).Полностью </w:t>
            </w:r>
            <w:proofErr w:type="spellStart"/>
            <w:r w:rsidRPr="004009D0">
              <w:rPr>
                <w:sz w:val="24"/>
                <w:szCs w:val="24"/>
              </w:rPr>
              <w:t>биоразлагаемый</w:t>
            </w:r>
            <w:proofErr w:type="spellEnd"/>
            <w:r w:rsidRPr="004009D0">
              <w:rPr>
                <w:sz w:val="24"/>
                <w:szCs w:val="24"/>
              </w:rPr>
              <w:t xml:space="preserve"> термопластичный полимер, </w:t>
            </w:r>
            <w:proofErr w:type="spellStart"/>
            <w:r w:rsidRPr="004009D0">
              <w:rPr>
                <w:sz w:val="24"/>
                <w:szCs w:val="24"/>
              </w:rPr>
              <w:t>шт</w:t>
            </w:r>
            <w:proofErr w:type="spellEnd"/>
            <w:r w:rsidRPr="004009D0">
              <w:rPr>
                <w:sz w:val="24"/>
                <w:szCs w:val="24"/>
              </w:rPr>
              <w:t xml:space="preserve"> 1кг/1,75 мм катушка красный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800,25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12008,25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Канцелярские ножи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901,60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Коврик для проведения сердечно-легочной реанимации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980,07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980,07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Набор бит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510,01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510,01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Набор пилок для лобзика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360,00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Набор </w:t>
            </w:r>
            <w:proofErr w:type="spellStart"/>
            <w:r w:rsidRPr="004009D0">
              <w:rPr>
                <w:sz w:val="24"/>
                <w:szCs w:val="24"/>
              </w:rPr>
              <w:t>сверел</w:t>
            </w:r>
            <w:proofErr w:type="spellEnd"/>
            <w:r w:rsidRPr="004009D0">
              <w:rPr>
                <w:sz w:val="24"/>
                <w:szCs w:val="24"/>
              </w:rPr>
              <w:t xml:space="preserve"> универсальный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Ручной лобзик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290,00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1450,00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Ручной лобзик, 300 мм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690,00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Табельные средства для оказания первой </w:t>
            </w:r>
            <w:proofErr w:type="spellStart"/>
            <w:r w:rsidRPr="004009D0">
              <w:rPr>
                <w:sz w:val="24"/>
                <w:szCs w:val="24"/>
              </w:rPr>
              <w:t>мед.помощи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3980,00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3980,00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9686 Набор «Технология и физика»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16050,00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16050,00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380100000001229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9686 Набор «Технология и физика»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16050,00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16050,00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380100000001228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9686 Набор «Технология и физика»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16050,00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16050,00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380100000001227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Аккумуляторная ударная </w:t>
            </w:r>
            <w:proofErr w:type="spellStart"/>
            <w:r w:rsidRPr="004009D0">
              <w:rPr>
                <w:sz w:val="24"/>
                <w:szCs w:val="24"/>
              </w:rPr>
              <w:t>дрель-шуруповерт</w:t>
            </w:r>
            <w:proofErr w:type="spellEnd"/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AEG</w:t>
            </w:r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BSB</w:t>
            </w:r>
            <w:r w:rsidRPr="004009D0">
              <w:rPr>
                <w:sz w:val="24"/>
                <w:szCs w:val="24"/>
              </w:rPr>
              <w:t xml:space="preserve"> 18</w:t>
            </w:r>
            <w:r w:rsidRPr="004009D0">
              <w:rPr>
                <w:sz w:val="24"/>
                <w:szCs w:val="24"/>
                <w:lang w:val="en-US"/>
              </w:rPr>
              <w:t>G</w:t>
            </w:r>
            <w:r w:rsidRPr="004009D0">
              <w:rPr>
                <w:sz w:val="24"/>
                <w:szCs w:val="24"/>
              </w:rPr>
              <w:t>3</w:t>
            </w:r>
            <w:r w:rsidRPr="004009D0">
              <w:rPr>
                <w:sz w:val="24"/>
                <w:szCs w:val="24"/>
                <w:lang w:val="en-US"/>
              </w:rPr>
              <w:t>LI</w:t>
            </w:r>
            <w:r w:rsidRPr="004009D0">
              <w:rPr>
                <w:sz w:val="24"/>
                <w:szCs w:val="24"/>
              </w:rPr>
              <w:t>-202</w:t>
            </w:r>
            <w:r w:rsidRPr="004009D0"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8754,00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8754,00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1013600017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Аккумуляторная ударная </w:t>
            </w:r>
            <w:proofErr w:type="spellStart"/>
            <w:r w:rsidRPr="004009D0">
              <w:rPr>
                <w:sz w:val="24"/>
                <w:szCs w:val="24"/>
              </w:rPr>
              <w:t>дрель-шуруповерт</w:t>
            </w:r>
            <w:proofErr w:type="spellEnd"/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AEG</w:t>
            </w:r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BSB</w:t>
            </w:r>
            <w:r w:rsidRPr="004009D0">
              <w:rPr>
                <w:sz w:val="24"/>
                <w:szCs w:val="24"/>
              </w:rPr>
              <w:t xml:space="preserve"> 18</w:t>
            </w:r>
            <w:r w:rsidRPr="004009D0">
              <w:rPr>
                <w:sz w:val="24"/>
                <w:szCs w:val="24"/>
                <w:lang w:val="en-US"/>
              </w:rPr>
              <w:t>G</w:t>
            </w:r>
            <w:r w:rsidRPr="004009D0">
              <w:rPr>
                <w:sz w:val="24"/>
                <w:szCs w:val="24"/>
              </w:rPr>
              <w:t>3</w:t>
            </w:r>
            <w:r w:rsidRPr="004009D0">
              <w:rPr>
                <w:sz w:val="24"/>
                <w:szCs w:val="24"/>
                <w:lang w:val="en-US"/>
              </w:rPr>
              <w:t>LI</w:t>
            </w:r>
            <w:r w:rsidRPr="004009D0">
              <w:rPr>
                <w:sz w:val="24"/>
                <w:szCs w:val="24"/>
              </w:rPr>
              <w:t>-202</w:t>
            </w:r>
            <w:r w:rsidRPr="004009D0"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8754,00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8754,00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1013600018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Воротник шейный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1383,05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1383,05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10138259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Динамический ручной микрофон </w:t>
            </w:r>
            <w:r w:rsidRPr="004009D0">
              <w:rPr>
                <w:sz w:val="24"/>
                <w:szCs w:val="24"/>
                <w:lang w:val="en-US"/>
              </w:rPr>
              <w:t>Yamaha</w:t>
            </w:r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DM</w:t>
            </w:r>
            <w:r w:rsidRPr="004009D0">
              <w:rPr>
                <w:sz w:val="24"/>
                <w:szCs w:val="24"/>
              </w:rPr>
              <w:t xml:space="preserve">-105 </w:t>
            </w:r>
            <w:r w:rsidRPr="004009D0">
              <w:rPr>
                <w:sz w:val="24"/>
                <w:szCs w:val="24"/>
                <w:lang w:val="en-US"/>
              </w:rPr>
              <w:t>BLACK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4009D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1013800008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Интерактивный комплекс (дисплей, </w:t>
            </w:r>
            <w:proofErr w:type="spellStart"/>
            <w:r w:rsidRPr="004009D0">
              <w:rPr>
                <w:sz w:val="24"/>
                <w:szCs w:val="24"/>
              </w:rPr>
              <w:t>моб.крепление</w:t>
            </w:r>
            <w:proofErr w:type="spellEnd"/>
            <w:r w:rsidRPr="004009D0">
              <w:rPr>
                <w:sz w:val="24"/>
                <w:szCs w:val="24"/>
              </w:rPr>
              <w:t xml:space="preserve">, </w:t>
            </w:r>
            <w:proofErr w:type="spellStart"/>
            <w:r w:rsidRPr="004009D0">
              <w:rPr>
                <w:sz w:val="24"/>
                <w:szCs w:val="24"/>
              </w:rPr>
              <w:lastRenderedPageBreak/>
              <w:t>вычислит.блок</w:t>
            </w:r>
            <w:proofErr w:type="spellEnd"/>
            <w:r w:rsidRPr="004009D0">
              <w:rPr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333480,22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333480,22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1013400575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  <w:lang w:val="en-US"/>
              </w:rPr>
            </w:pPr>
            <w:proofErr w:type="spellStart"/>
            <w:r w:rsidRPr="004009D0">
              <w:rPr>
                <w:sz w:val="24"/>
                <w:szCs w:val="24"/>
              </w:rPr>
              <w:t>Квадрокоптер</w:t>
            </w:r>
            <w:proofErr w:type="spellEnd"/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 xml:space="preserve">DGI </w:t>
            </w:r>
            <w:proofErr w:type="spellStart"/>
            <w:r w:rsidRPr="004009D0">
              <w:rPr>
                <w:sz w:val="24"/>
                <w:szCs w:val="24"/>
                <w:lang w:val="en-US"/>
              </w:rPr>
              <w:t>Ryze</w:t>
            </w:r>
            <w:proofErr w:type="spellEnd"/>
            <w:r w:rsidRPr="004009D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09D0">
              <w:rPr>
                <w:sz w:val="24"/>
                <w:szCs w:val="24"/>
                <w:lang w:val="en-US"/>
              </w:rPr>
              <w:t>Tello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4009D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  <w:lang w:val="en-US"/>
              </w:rPr>
              <w:t>7865</w:t>
            </w:r>
            <w:r w:rsidRPr="004009D0">
              <w:rPr>
                <w:sz w:val="24"/>
                <w:szCs w:val="24"/>
              </w:rPr>
              <w:t>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7865,06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380100000000774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proofErr w:type="spellStart"/>
            <w:r w:rsidRPr="004009D0">
              <w:rPr>
                <w:sz w:val="24"/>
                <w:szCs w:val="24"/>
              </w:rPr>
              <w:t>Квадрокоптер</w:t>
            </w:r>
            <w:proofErr w:type="spellEnd"/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 xml:space="preserve">DGI </w:t>
            </w:r>
            <w:proofErr w:type="spellStart"/>
            <w:r w:rsidRPr="004009D0">
              <w:rPr>
                <w:sz w:val="24"/>
                <w:szCs w:val="24"/>
                <w:lang w:val="en-US"/>
              </w:rPr>
              <w:t>Ryze</w:t>
            </w:r>
            <w:proofErr w:type="spellEnd"/>
            <w:r w:rsidRPr="004009D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09D0">
              <w:rPr>
                <w:sz w:val="24"/>
                <w:szCs w:val="24"/>
                <w:lang w:val="en-US"/>
              </w:rPr>
              <w:t>Tello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7865,06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7865,06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380100000000776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proofErr w:type="spellStart"/>
            <w:r w:rsidRPr="004009D0">
              <w:rPr>
                <w:sz w:val="24"/>
                <w:szCs w:val="24"/>
              </w:rPr>
              <w:t>Квадрокоптер</w:t>
            </w:r>
            <w:proofErr w:type="spellEnd"/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 xml:space="preserve">DGI </w:t>
            </w:r>
            <w:proofErr w:type="spellStart"/>
            <w:r w:rsidRPr="004009D0">
              <w:rPr>
                <w:sz w:val="24"/>
                <w:szCs w:val="24"/>
                <w:lang w:val="en-US"/>
              </w:rPr>
              <w:t>Ryze</w:t>
            </w:r>
            <w:proofErr w:type="spellEnd"/>
            <w:r w:rsidRPr="004009D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009D0">
              <w:rPr>
                <w:sz w:val="24"/>
                <w:szCs w:val="24"/>
                <w:lang w:val="en-US"/>
              </w:rPr>
              <w:t>Tello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7865,06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7865,06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380100000000775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Клеевой пистолет с комплектом запасных стержней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2339,00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380100000001505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Клеевой пистолет с комплектом запасных стержней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2339,00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380100000001504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Клеевой пистолет с комплектом запасных стержней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2339,00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2339,00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380100000001503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5761,20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5761,20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10138298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10138372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10138370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Кресло рабочее мобильное СН696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10138369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Многофункциональный инструмент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3750,00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3750,00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1013600108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Многофункциональный инструмент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3750,00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3750,00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1013600107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МФУ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16780,54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16780,54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1013400531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Набор имитаторов травм и поражений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8497,30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8497,30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10138167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Набор Технология и 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13037,06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13037,06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101381235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Набор Технология и 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13037,06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13037,06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101381234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учителя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56809,52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56809,52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340100000000203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1013400080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lastRenderedPageBreak/>
              <w:t>50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101340074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мобильного класса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34929,47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1013400072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Ноутбук учителя 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125610,79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125610,79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1013400440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Планшет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26705,80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26705,80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1013400486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Принтер 3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-печати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94724,00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94724,00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334010000000005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 xml:space="preserve">-800, ткань </w:t>
            </w:r>
            <w:proofErr w:type="spellStart"/>
            <w:r w:rsidRPr="004009D0">
              <w:rPr>
                <w:sz w:val="24"/>
                <w:szCs w:val="24"/>
              </w:rPr>
              <w:t>оксфорд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380100000001050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 xml:space="preserve">-800, ткань </w:t>
            </w:r>
            <w:proofErr w:type="spellStart"/>
            <w:r w:rsidRPr="004009D0">
              <w:rPr>
                <w:sz w:val="24"/>
                <w:szCs w:val="24"/>
              </w:rPr>
              <w:t>оксфорд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3250,00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3250,00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380100000001049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380100000001798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380100000001797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380100000001796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380100000001795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380100000001794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Пуф,</w:t>
            </w:r>
            <w:r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h</w:t>
            </w:r>
            <w:r w:rsidRPr="004009D0">
              <w:rPr>
                <w:sz w:val="24"/>
                <w:szCs w:val="24"/>
              </w:rPr>
              <w:t xml:space="preserve">-1190, 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>-800мм, ткань Оксфорд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380100000001793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Стеллаж с логотипом 1000*400*2000мм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6500,00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6500,00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10130234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3800100000000055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3800100000000054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3800100000000053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3800100000000052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3800100000000051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проектной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5265,00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3800100000000050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шахмат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3310,00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3800100000000307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шахмат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3310,00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3800100000000306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для шахмат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3310,00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3310,0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3800100000000305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79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lastRenderedPageBreak/>
              <w:t>80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101381072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Стол рабочий СТ1260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6030,00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101381070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Табурет </w:t>
            </w:r>
            <w:proofErr w:type="spellStart"/>
            <w:r w:rsidRPr="004009D0">
              <w:rPr>
                <w:sz w:val="24"/>
                <w:szCs w:val="24"/>
              </w:rPr>
              <w:t>д</w:t>
            </w:r>
            <w:proofErr w:type="spellEnd"/>
            <w:r w:rsidRPr="004009D0">
              <w:rPr>
                <w:sz w:val="24"/>
                <w:szCs w:val="24"/>
              </w:rPr>
              <w:t>/шахматного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2005,09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2005,09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380100000000697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380100000000469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380100000000468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380100000000467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89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380100000000466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Табурет для шахматного стола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380100000000465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proofErr w:type="spellStart"/>
            <w:r w:rsidRPr="004009D0">
              <w:rPr>
                <w:sz w:val="24"/>
                <w:szCs w:val="24"/>
              </w:rPr>
              <w:t>Трен-ман</w:t>
            </w:r>
            <w:proofErr w:type="spellEnd"/>
            <w:r w:rsidRPr="004009D0">
              <w:rPr>
                <w:sz w:val="24"/>
                <w:szCs w:val="24"/>
              </w:rPr>
              <w:t xml:space="preserve"> для </w:t>
            </w:r>
            <w:proofErr w:type="spellStart"/>
            <w:r w:rsidRPr="004009D0">
              <w:rPr>
                <w:sz w:val="24"/>
                <w:szCs w:val="24"/>
              </w:rPr>
              <w:t>отраб</w:t>
            </w:r>
            <w:proofErr w:type="spellEnd"/>
            <w:r w:rsidRPr="004009D0">
              <w:rPr>
                <w:sz w:val="24"/>
                <w:szCs w:val="24"/>
              </w:rPr>
              <w:t xml:space="preserve"> приемов удал </w:t>
            </w:r>
            <w:proofErr w:type="spellStart"/>
            <w:r w:rsidRPr="004009D0">
              <w:rPr>
                <w:sz w:val="24"/>
                <w:szCs w:val="24"/>
              </w:rPr>
              <w:t>инор</w:t>
            </w:r>
            <w:proofErr w:type="spellEnd"/>
            <w:r w:rsidRPr="004009D0">
              <w:rPr>
                <w:sz w:val="24"/>
                <w:szCs w:val="24"/>
              </w:rPr>
              <w:t xml:space="preserve"> тела из верх дых путей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23531,75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23531,75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10138121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Тренажер-манекен для отработки сердечно-легочной реанимации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32476,80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32476,80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10138075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Устройство запоминающее внешнее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696,50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696,50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340100000000250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Устройство запоминающее внешнее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696,50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696,50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340100000000249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 xml:space="preserve">Фотоаппарат с объективом </w:t>
            </w:r>
            <w:r w:rsidRPr="004009D0">
              <w:rPr>
                <w:sz w:val="24"/>
                <w:szCs w:val="24"/>
                <w:lang w:val="en-US"/>
              </w:rPr>
              <w:t>Canon</w:t>
            </w:r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EOS</w:t>
            </w:r>
            <w:r w:rsidRPr="004009D0">
              <w:rPr>
                <w:sz w:val="24"/>
                <w:szCs w:val="24"/>
              </w:rPr>
              <w:t xml:space="preserve"> 4000</w:t>
            </w:r>
            <w:r w:rsidRPr="004009D0">
              <w:rPr>
                <w:sz w:val="24"/>
                <w:szCs w:val="24"/>
                <w:lang w:val="en-US"/>
              </w:rPr>
              <w:t>D</w:t>
            </w:r>
            <w:r w:rsidRPr="004009D0">
              <w:rPr>
                <w:sz w:val="24"/>
                <w:szCs w:val="24"/>
              </w:rPr>
              <w:t xml:space="preserve"> </w:t>
            </w:r>
            <w:r w:rsidRPr="004009D0">
              <w:rPr>
                <w:sz w:val="24"/>
                <w:szCs w:val="24"/>
                <w:lang w:val="en-US"/>
              </w:rPr>
              <w:t>Kit</w:t>
            </w:r>
            <w:r w:rsidRPr="004009D0">
              <w:rPr>
                <w:sz w:val="24"/>
                <w:szCs w:val="24"/>
              </w:rPr>
              <w:t xml:space="preserve">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4009D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  <w:lang w:val="en-US"/>
              </w:rPr>
            </w:pPr>
            <w:r w:rsidRPr="004009D0">
              <w:rPr>
                <w:sz w:val="24"/>
                <w:szCs w:val="24"/>
                <w:lang w:val="en-US"/>
              </w:rPr>
              <w:t>21376</w:t>
            </w:r>
            <w:r w:rsidRPr="004009D0">
              <w:rPr>
                <w:sz w:val="24"/>
                <w:szCs w:val="24"/>
              </w:rPr>
              <w:t>,</w:t>
            </w:r>
            <w:r w:rsidRPr="004009D0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21376,28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380100000002134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Цифровой штангенциркуль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380100000001367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Цифровой штангенциркуль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380100000001366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Цифровой штангенциркуль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380100000001365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99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Шахматный набор школьный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3351,93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3351,93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380100000001643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Шахматный набор школьный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3351,93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3351,93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380100000001642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Шахматный набор школьный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3351,93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3351,93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380100000001641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Шина лестничная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1641,75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1641,75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10138213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Штатив для крепления базовых станций для шлема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4975,00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4975,00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1013800055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Шлем виртуальной реальности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51332,05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51332,05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380100000002088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proofErr w:type="spellStart"/>
            <w:r w:rsidRPr="004009D0">
              <w:rPr>
                <w:sz w:val="24"/>
                <w:szCs w:val="24"/>
              </w:rPr>
              <w:t>Электролобзик</w:t>
            </w:r>
            <w:proofErr w:type="spellEnd"/>
            <w:r w:rsidRPr="004009D0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1013600200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106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</w:rPr>
            </w:pPr>
            <w:proofErr w:type="spellStart"/>
            <w:r w:rsidRPr="004009D0">
              <w:rPr>
                <w:sz w:val="24"/>
                <w:szCs w:val="24"/>
              </w:rPr>
              <w:t>Электролобзик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1013600199</w:t>
            </w:r>
          </w:p>
        </w:tc>
      </w:tr>
      <w:tr w:rsidR="004009D0" w:rsidRPr="007912C2" w:rsidTr="002E0BCB">
        <w:trPr>
          <w:trHeight w:val="376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both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107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outlineLvl w:val="4"/>
              <w:rPr>
                <w:sz w:val="24"/>
                <w:szCs w:val="24"/>
                <w:lang w:val="en-US"/>
              </w:rPr>
            </w:pPr>
            <w:r w:rsidRPr="004009D0">
              <w:rPr>
                <w:sz w:val="24"/>
                <w:szCs w:val="24"/>
              </w:rPr>
              <w:t xml:space="preserve">Штатив НАМА </w:t>
            </w:r>
            <w:r w:rsidRPr="004009D0">
              <w:rPr>
                <w:sz w:val="24"/>
                <w:szCs w:val="24"/>
                <w:lang w:val="en-US"/>
              </w:rPr>
              <w:t>Gamma 153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  <w:lang w:val="en-US"/>
              </w:rPr>
            </w:pPr>
            <w:r w:rsidRPr="004009D0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  <w:lang w:val="en-US"/>
              </w:rPr>
              <w:t>1200</w:t>
            </w:r>
            <w:r w:rsidRPr="004009D0">
              <w:rPr>
                <w:sz w:val="24"/>
                <w:szCs w:val="24"/>
              </w:rPr>
              <w:t>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1200,00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380100000002040</w:t>
            </w:r>
          </w:p>
        </w:tc>
      </w:tr>
      <w:tr w:rsidR="004009D0" w:rsidRPr="007912C2" w:rsidTr="002E0BCB">
        <w:trPr>
          <w:trHeight w:val="343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right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pStyle w:val="ad"/>
              <w:jc w:val="center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jc w:val="center"/>
              <w:outlineLvl w:val="4"/>
              <w:rPr>
                <w:sz w:val="24"/>
                <w:szCs w:val="24"/>
              </w:rPr>
            </w:pPr>
            <w:r w:rsidRPr="004009D0">
              <w:rPr>
                <w:sz w:val="24"/>
                <w:szCs w:val="24"/>
              </w:rPr>
              <w:t>1522331,88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9D0" w:rsidRPr="004009D0" w:rsidRDefault="004009D0" w:rsidP="002E0BCB">
            <w:pPr>
              <w:rPr>
                <w:sz w:val="24"/>
                <w:szCs w:val="24"/>
              </w:rPr>
            </w:pPr>
          </w:p>
        </w:tc>
      </w:tr>
    </w:tbl>
    <w:p w:rsidR="004009D0" w:rsidRDefault="004009D0" w:rsidP="004009D0">
      <w:pPr>
        <w:jc w:val="center"/>
      </w:pPr>
    </w:p>
    <w:p w:rsidR="004009D0" w:rsidRDefault="004009D0" w:rsidP="004009D0">
      <w:pPr>
        <w:jc w:val="center"/>
      </w:pPr>
    </w:p>
    <w:p w:rsidR="004009D0" w:rsidRPr="001F2B28" w:rsidRDefault="004009D0" w:rsidP="004009D0">
      <w:pPr>
        <w:ind w:firstLine="180"/>
        <w:jc w:val="both"/>
      </w:pPr>
    </w:p>
    <w:p w:rsidR="00B3118B" w:rsidRPr="00887FAB" w:rsidRDefault="00AC0839">
      <w:pPr>
        <w:tabs>
          <w:tab w:val="left" w:pos="7485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C0839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4009D0">
      <w:rPr>
        <w:noProof/>
      </w:rPr>
      <w:t>6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009D0"/>
    <w:rsid w:val="0042470D"/>
    <w:rsid w:val="00596204"/>
    <w:rsid w:val="006C0789"/>
    <w:rsid w:val="006C2C6D"/>
    <w:rsid w:val="00847F62"/>
    <w:rsid w:val="00887FAB"/>
    <w:rsid w:val="00920650"/>
    <w:rsid w:val="0093729F"/>
    <w:rsid w:val="00AC0839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link w:val="ae"/>
    <w:uiPriority w:val="1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Без интервала Знак"/>
    <w:basedOn w:val="a0"/>
    <w:link w:val="ad"/>
    <w:uiPriority w:val="1"/>
    <w:rsid w:val="004009D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1237</Words>
  <Characters>7055</Characters>
  <Application>Microsoft Office Word</Application>
  <DocSecurity>0</DocSecurity>
  <Lines>58</Lines>
  <Paragraphs>16</Paragraphs>
  <ScaleCrop>false</ScaleCrop>
  <Company>Microsoft</Company>
  <LinksUpToDate>false</LinksUpToDate>
  <CharactersWithSpaces>8276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2022-11-23T10:47:00Z</cp:lastPrinted>
  <dcterms:created xsi:type="dcterms:W3CDTF">2022-11-23T10:47:00Z</dcterms:created>
  <dcterms:modified xsi:type="dcterms:W3CDTF">2022-11-23T10:47:00Z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