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B603D">
        <w:rPr>
          <w:sz w:val="28"/>
          <w:szCs w:val="28"/>
        </w:rPr>
        <w:t>24</w:t>
      </w:r>
      <w:r>
        <w:rPr>
          <w:sz w:val="28"/>
          <w:szCs w:val="28"/>
        </w:rPr>
        <w:t>.</w:t>
      </w:r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B603D">
        <w:rPr>
          <w:sz w:val="28"/>
          <w:szCs w:val="28"/>
        </w:rPr>
        <w:t>409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5B603D">
        <w:rPr>
          <w:b/>
          <w:sz w:val="28"/>
          <w:szCs w:val="28"/>
        </w:rPr>
        <w:t xml:space="preserve"> приеме имущества в муниципальную собственность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B603D" w:rsidRPr="00093066" w:rsidRDefault="005B603D" w:rsidP="005B603D">
      <w:pPr>
        <w:spacing w:line="360" w:lineRule="auto"/>
        <w:ind w:firstLine="709"/>
        <w:jc w:val="both"/>
      </w:pPr>
      <w:r w:rsidRPr="00093066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утверждённого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r w:rsidRPr="00093066">
        <w:rPr>
          <w:b/>
          <w:bCs/>
          <w:sz w:val="28"/>
          <w:szCs w:val="28"/>
        </w:rPr>
        <w:t>п о с т а н о в л я е т:</w:t>
      </w:r>
    </w:p>
    <w:p w:rsidR="005B603D" w:rsidRPr="00093066" w:rsidRDefault="005B603D" w:rsidP="005B603D">
      <w:pPr>
        <w:spacing w:line="360" w:lineRule="auto"/>
        <w:ind w:firstLine="709"/>
        <w:jc w:val="both"/>
        <w:rPr>
          <w:sz w:val="28"/>
          <w:szCs w:val="28"/>
        </w:rPr>
      </w:pPr>
      <w:r w:rsidRPr="00093066">
        <w:rPr>
          <w:sz w:val="28"/>
          <w:szCs w:val="28"/>
        </w:rPr>
        <w:t>1.Принять в муниципальную собственность, в муниципальную казну Шарангского муниципального района:</w:t>
      </w:r>
    </w:p>
    <w:p w:rsidR="005B603D" w:rsidRPr="00093066" w:rsidRDefault="005B603D" w:rsidP="005B603D">
      <w:pPr>
        <w:spacing w:line="360" w:lineRule="auto"/>
        <w:ind w:firstLine="709"/>
        <w:jc w:val="both"/>
        <w:rPr>
          <w:sz w:val="28"/>
          <w:szCs w:val="28"/>
        </w:rPr>
      </w:pPr>
      <w:r w:rsidRPr="00093066">
        <w:rPr>
          <w:sz w:val="28"/>
          <w:szCs w:val="28"/>
        </w:rPr>
        <w:t>-</w:t>
      </w:r>
      <w:r>
        <w:rPr>
          <w:sz w:val="28"/>
          <w:szCs w:val="28"/>
        </w:rPr>
        <w:t xml:space="preserve"> блок секцию № 1, расположенную в </w:t>
      </w:r>
      <w:r w:rsidRPr="00093066">
        <w:rPr>
          <w:sz w:val="28"/>
          <w:szCs w:val="28"/>
        </w:rPr>
        <w:t>жило</w:t>
      </w:r>
      <w:r>
        <w:rPr>
          <w:sz w:val="28"/>
          <w:szCs w:val="28"/>
        </w:rPr>
        <w:t>м доме блокированной застройки, состоящем из 2-х блок секций,</w:t>
      </w:r>
      <w:r>
        <w:rPr>
          <w:sz w:val="28"/>
          <w:szCs w:val="28"/>
        </w:rPr>
        <w:t xml:space="preserve"> </w:t>
      </w:r>
      <w:r w:rsidRPr="00093066">
        <w:rPr>
          <w:sz w:val="28"/>
          <w:szCs w:val="28"/>
        </w:rPr>
        <w:t>по адресу: Российская Федерация, Нижегородская область, Шарангский муниципальный район, городское поселение рабочий поселок Шаранга, рабочий поселок Шаранга, улица Вишневая д.</w:t>
      </w:r>
      <w:r>
        <w:rPr>
          <w:sz w:val="28"/>
          <w:szCs w:val="28"/>
        </w:rPr>
        <w:t>5</w:t>
      </w:r>
      <w:r w:rsidRPr="00093066">
        <w:rPr>
          <w:sz w:val="28"/>
          <w:szCs w:val="28"/>
        </w:rPr>
        <w:t>/1, общ</w:t>
      </w:r>
      <w:bookmarkStart w:id="0" w:name="_GoBack"/>
      <w:bookmarkEnd w:id="0"/>
      <w:r w:rsidRPr="00093066">
        <w:rPr>
          <w:sz w:val="28"/>
          <w:szCs w:val="28"/>
        </w:rPr>
        <w:t xml:space="preserve">ей площадью </w:t>
      </w:r>
      <w:r>
        <w:rPr>
          <w:sz w:val="28"/>
          <w:szCs w:val="28"/>
        </w:rPr>
        <w:t>34,2</w:t>
      </w:r>
      <w:r w:rsidRPr="00093066">
        <w:rPr>
          <w:sz w:val="28"/>
          <w:szCs w:val="28"/>
        </w:rPr>
        <w:t xml:space="preserve"> кв.м., балансовой стоимостью </w:t>
      </w:r>
      <w:r>
        <w:rPr>
          <w:sz w:val="28"/>
          <w:szCs w:val="28"/>
        </w:rPr>
        <w:lastRenderedPageBreak/>
        <w:t>1502010,00</w:t>
      </w:r>
      <w:r w:rsidRPr="00093066">
        <w:rPr>
          <w:sz w:val="28"/>
          <w:szCs w:val="28"/>
        </w:rPr>
        <w:t xml:space="preserve"> рублей, № государственной регистрации права: 52:10:0110005:</w:t>
      </w:r>
      <w:r>
        <w:rPr>
          <w:sz w:val="28"/>
          <w:szCs w:val="28"/>
        </w:rPr>
        <w:t>1001-52</w:t>
      </w:r>
      <w:r w:rsidRPr="00093066">
        <w:rPr>
          <w:sz w:val="28"/>
          <w:szCs w:val="28"/>
        </w:rPr>
        <w:t>/15</w:t>
      </w:r>
      <w:r>
        <w:rPr>
          <w:sz w:val="28"/>
          <w:szCs w:val="28"/>
        </w:rPr>
        <w:t>0</w:t>
      </w:r>
      <w:r w:rsidRPr="00093066">
        <w:rPr>
          <w:sz w:val="28"/>
          <w:szCs w:val="28"/>
        </w:rPr>
        <w:t xml:space="preserve">/2022-3 от </w:t>
      </w:r>
      <w:r>
        <w:rPr>
          <w:sz w:val="28"/>
          <w:szCs w:val="28"/>
        </w:rPr>
        <w:t>04</w:t>
      </w:r>
      <w:r w:rsidRPr="00093066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Pr="00093066">
        <w:rPr>
          <w:sz w:val="28"/>
          <w:szCs w:val="28"/>
        </w:rPr>
        <w:t>.2022 года;</w:t>
      </w:r>
    </w:p>
    <w:p w:rsidR="005B603D" w:rsidRPr="00093066" w:rsidRDefault="005B603D" w:rsidP="005B603D">
      <w:pPr>
        <w:spacing w:line="360" w:lineRule="auto"/>
        <w:ind w:firstLine="709"/>
        <w:jc w:val="both"/>
        <w:rPr>
          <w:sz w:val="28"/>
          <w:szCs w:val="28"/>
        </w:rPr>
      </w:pPr>
      <w:r w:rsidRPr="00093066">
        <w:rPr>
          <w:sz w:val="28"/>
          <w:szCs w:val="28"/>
        </w:rPr>
        <w:t>-</w:t>
      </w:r>
      <w:r>
        <w:rPr>
          <w:sz w:val="28"/>
          <w:szCs w:val="28"/>
        </w:rPr>
        <w:t xml:space="preserve"> квартиру</w:t>
      </w:r>
      <w:r w:rsidRPr="00093066">
        <w:rPr>
          <w:sz w:val="28"/>
          <w:szCs w:val="28"/>
        </w:rPr>
        <w:t>, расположенн</w:t>
      </w:r>
      <w:r>
        <w:rPr>
          <w:sz w:val="28"/>
          <w:szCs w:val="28"/>
        </w:rPr>
        <w:t>ую</w:t>
      </w:r>
      <w:r w:rsidRPr="00093066">
        <w:rPr>
          <w:sz w:val="28"/>
          <w:szCs w:val="28"/>
        </w:rPr>
        <w:t xml:space="preserve"> по адресу: </w:t>
      </w:r>
      <w:r>
        <w:rPr>
          <w:sz w:val="28"/>
          <w:szCs w:val="28"/>
        </w:rPr>
        <w:t>Нижегородская область</w:t>
      </w:r>
      <w:r w:rsidRPr="00093066">
        <w:rPr>
          <w:sz w:val="28"/>
          <w:szCs w:val="28"/>
        </w:rPr>
        <w:t xml:space="preserve">, </w:t>
      </w:r>
      <w:r>
        <w:rPr>
          <w:sz w:val="28"/>
          <w:szCs w:val="28"/>
        </w:rPr>
        <w:t>Уренский р-н, рп Арья, ул.Строителей</w:t>
      </w:r>
      <w:r w:rsidRPr="00093066">
        <w:rPr>
          <w:sz w:val="28"/>
          <w:szCs w:val="28"/>
        </w:rPr>
        <w:t xml:space="preserve"> д.</w:t>
      </w:r>
      <w:r>
        <w:rPr>
          <w:sz w:val="28"/>
          <w:szCs w:val="28"/>
        </w:rPr>
        <w:t>9 а, кв.14</w:t>
      </w:r>
      <w:r w:rsidRPr="00093066">
        <w:rPr>
          <w:sz w:val="28"/>
          <w:szCs w:val="28"/>
        </w:rPr>
        <w:t xml:space="preserve">, общей площадью </w:t>
      </w:r>
      <w:r>
        <w:rPr>
          <w:sz w:val="28"/>
          <w:szCs w:val="28"/>
        </w:rPr>
        <w:t>36</w:t>
      </w:r>
      <w:r w:rsidRPr="00093066">
        <w:rPr>
          <w:sz w:val="28"/>
          <w:szCs w:val="28"/>
        </w:rPr>
        <w:t xml:space="preserve"> кв.м., балансовой стоимостью </w:t>
      </w:r>
      <w:r>
        <w:rPr>
          <w:sz w:val="28"/>
          <w:szCs w:val="28"/>
        </w:rPr>
        <w:t>1149210,00</w:t>
      </w:r>
      <w:r w:rsidRPr="00093066">
        <w:rPr>
          <w:sz w:val="28"/>
          <w:szCs w:val="28"/>
        </w:rPr>
        <w:t xml:space="preserve"> рублей, № государственной регистрации права: 52:</w:t>
      </w:r>
      <w:r>
        <w:rPr>
          <w:sz w:val="28"/>
          <w:szCs w:val="28"/>
        </w:rPr>
        <w:t>05:0120007:605-52/149/2022-5</w:t>
      </w:r>
      <w:r w:rsidRPr="00093066">
        <w:rPr>
          <w:sz w:val="28"/>
          <w:szCs w:val="28"/>
        </w:rPr>
        <w:t xml:space="preserve"> от </w:t>
      </w:r>
      <w:r>
        <w:rPr>
          <w:sz w:val="28"/>
          <w:szCs w:val="28"/>
        </w:rPr>
        <w:t>08</w:t>
      </w:r>
      <w:r w:rsidRPr="00093066">
        <w:rPr>
          <w:sz w:val="28"/>
          <w:szCs w:val="28"/>
        </w:rPr>
        <w:t>.0</w:t>
      </w:r>
      <w:r>
        <w:rPr>
          <w:sz w:val="28"/>
          <w:szCs w:val="28"/>
        </w:rPr>
        <w:t>9</w:t>
      </w:r>
      <w:r w:rsidRPr="00093066">
        <w:rPr>
          <w:sz w:val="28"/>
          <w:szCs w:val="28"/>
        </w:rPr>
        <w:t>.2022 года.</w:t>
      </w:r>
    </w:p>
    <w:p w:rsidR="00B3118B" w:rsidRDefault="005B603D" w:rsidP="005B603D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 w:rsidRPr="00093066">
        <w:rPr>
          <w:rFonts w:ascii="Times New Roman" w:hAnsi="Times New Roman" w:cs="Times New Roman"/>
        </w:rPr>
        <w:t>2. Отделу по управлению муниципальным имуществом администрации Шарангского муниципального района внести соответствующие изменения в реестр собственности Шарангского муниципального района.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5B603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57BC1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2651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335CC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335CCB"/>
    <w:rsid w:val="00596204"/>
    <w:rsid w:val="005B603D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DCA58E"/>
  <w15:docId w15:val="{B417C890-5594-454F-9851-6B49FBF7B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288</Words>
  <Characters>1648</Characters>
  <Application>Microsoft Office Word</Application>
  <DocSecurity>0</DocSecurity>
  <Lines>13</Lines>
  <Paragraphs>3</Paragraphs>
  <ScaleCrop>false</ScaleCrop>
  <Company>Microsoft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2022-10-24T12:13:00Z</cp:lastPrinted>
  <dcterms:created xsi:type="dcterms:W3CDTF">2022-10-24T12:13:00Z</dcterms:created>
  <dcterms:modified xsi:type="dcterms:W3CDTF">2022-10-24T12:13:00Z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