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10691">
        <w:rPr>
          <w:sz w:val="28"/>
          <w:szCs w:val="28"/>
        </w:rPr>
        <w:t>10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10691">
        <w:rPr>
          <w:sz w:val="28"/>
          <w:szCs w:val="28"/>
        </w:rPr>
        <w:t>392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510691" w:rsidRDefault="00510691" w:rsidP="005106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Календарного плана официальных</w:t>
      </w:r>
    </w:p>
    <w:p w:rsidR="00510691" w:rsidRDefault="00510691" w:rsidP="005106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физкультурных мероприятий и спортивных</w:t>
      </w:r>
    </w:p>
    <w:p w:rsidR="00510691" w:rsidRDefault="00510691" w:rsidP="005106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мероприятий, проводимых на территории Шарангского</w:t>
      </w:r>
    </w:p>
    <w:p w:rsidR="00B3118B" w:rsidRDefault="00510691" w:rsidP="00510691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района в 2023 году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10691" w:rsidRPr="00510691" w:rsidRDefault="00510691" w:rsidP="0051069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10691">
        <w:rPr>
          <w:sz w:val="28"/>
          <w:szCs w:val="28"/>
        </w:rPr>
        <w:t xml:space="preserve">В целях обеспечения условий для развития на территории Шарангского муниципального района физической культуры и  массового спорта, организации проведения официальных физкультурно-оздоровительных и спортивных мероприятий администрация Шарангского муниципального района </w:t>
      </w:r>
      <w:proofErr w:type="spellStart"/>
      <w:r w:rsidRPr="00510691">
        <w:rPr>
          <w:b/>
          <w:sz w:val="28"/>
          <w:szCs w:val="28"/>
        </w:rPr>
        <w:t>п</w:t>
      </w:r>
      <w:proofErr w:type="spellEnd"/>
      <w:r w:rsidRPr="00510691">
        <w:rPr>
          <w:b/>
          <w:sz w:val="28"/>
          <w:szCs w:val="28"/>
        </w:rPr>
        <w:t xml:space="preserve"> о с т а </w:t>
      </w:r>
      <w:proofErr w:type="spellStart"/>
      <w:r w:rsidRPr="00510691">
        <w:rPr>
          <w:b/>
          <w:sz w:val="28"/>
          <w:szCs w:val="28"/>
        </w:rPr>
        <w:t>н</w:t>
      </w:r>
      <w:proofErr w:type="spellEnd"/>
      <w:r w:rsidRPr="00510691">
        <w:rPr>
          <w:b/>
          <w:sz w:val="28"/>
          <w:szCs w:val="28"/>
        </w:rPr>
        <w:t xml:space="preserve"> о в л я е т:</w:t>
      </w:r>
    </w:p>
    <w:p w:rsidR="00510691" w:rsidRPr="00510691" w:rsidRDefault="00510691" w:rsidP="00510691">
      <w:pPr>
        <w:suppressAutoHyphens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Pr="00510691">
        <w:rPr>
          <w:sz w:val="28"/>
          <w:szCs w:val="28"/>
        </w:rPr>
        <w:t>Утвердить прилагаемый Календарный план официальных физкульту</w:t>
      </w:r>
      <w:r w:rsidRPr="00510691">
        <w:rPr>
          <w:sz w:val="28"/>
          <w:szCs w:val="28"/>
        </w:rPr>
        <w:t>р</w:t>
      </w:r>
      <w:r w:rsidRPr="00510691">
        <w:rPr>
          <w:sz w:val="28"/>
          <w:szCs w:val="28"/>
        </w:rPr>
        <w:t>ных мероприятий и спортивных мероприятий, проводимых на территории Ш</w:t>
      </w:r>
      <w:r w:rsidRPr="00510691">
        <w:rPr>
          <w:sz w:val="28"/>
          <w:szCs w:val="28"/>
        </w:rPr>
        <w:t>а</w:t>
      </w:r>
      <w:r w:rsidRPr="00510691">
        <w:rPr>
          <w:sz w:val="28"/>
          <w:szCs w:val="28"/>
        </w:rPr>
        <w:t>рангского муниципального района в 2023 году (далее – План).</w:t>
      </w:r>
    </w:p>
    <w:p w:rsidR="00510691" w:rsidRPr="00510691" w:rsidRDefault="00510691" w:rsidP="00510691">
      <w:pPr>
        <w:suppressAutoHyphens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2.</w:t>
      </w:r>
      <w:r w:rsidRPr="00510691">
        <w:rPr>
          <w:sz w:val="28"/>
          <w:szCs w:val="28"/>
        </w:rPr>
        <w:t>Сектору по физической культуре и спорту администрации Шаран</w:t>
      </w:r>
      <w:r w:rsidRPr="00510691">
        <w:rPr>
          <w:sz w:val="28"/>
          <w:szCs w:val="28"/>
        </w:rPr>
        <w:t>г</w:t>
      </w:r>
      <w:r w:rsidRPr="00510691">
        <w:rPr>
          <w:sz w:val="28"/>
          <w:szCs w:val="28"/>
        </w:rPr>
        <w:t>ского муниципального района обеспечить выполнение Плана.</w:t>
      </w:r>
    </w:p>
    <w:p w:rsidR="00B3118B" w:rsidRPr="00510691" w:rsidRDefault="00510691" w:rsidP="00510691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510691">
        <w:rPr>
          <w:rFonts w:ascii="Times New Roman" w:hAnsi="Times New Roman" w:cs="Times New Roman"/>
        </w:rPr>
        <w:t>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10691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А.П. </w:t>
      </w:r>
      <w:proofErr w:type="spellStart"/>
      <w:r>
        <w:rPr>
          <w:sz w:val="28"/>
          <w:szCs w:val="28"/>
        </w:rPr>
        <w:t>Домрачев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85845">
        <w:rPr>
          <w:sz w:val="28"/>
          <w:szCs w:val="28"/>
        </w:rPr>
        <w:t>16-87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185845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185845" w:rsidRDefault="00185845">
      <w:pPr>
        <w:tabs>
          <w:tab w:val="left" w:pos="7485"/>
        </w:tabs>
        <w:jc w:val="both"/>
        <w:rPr>
          <w:sz w:val="28"/>
          <w:szCs w:val="28"/>
        </w:rPr>
        <w:sectPr w:rsidR="00185845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185845" w:rsidRPr="00185845" w:rsidRDefault="00185845" w:rsidP="00185845">
      <w:pPr>
        <w:ind w:leftChars="4536" w:left="9072"/>
        <w:jc w:val="center"/>
        <w:rPr>
          <w:sz w:val="22"/>
          <w:szCs w:val="22"/>
        </w:rPr>
      </w:pPr>
      <w:r w:rsidRPr="00185845">
        <w:rPr>
          <w:sz w:val="22"/>
          <w:szCs w:val="22"/>
        </w:rPr>
        <w:lastRenderedPageBreak/>
        <w:t>Утвержден</w:t>
      </w:r>
    </w:p>
    <w:p w:rsidR="00185845" w:rsidRPr="00185845" w:rsidRDefault="00185845" w:rsidP="00185845">
      <w:pPr>
        <w:ind w:leftChars="4536" w:left="9072"/>
        <w:jc w:val="center"/>
        <w:rPr>
          <w:sz w:val="22"/>
          <w:szCs w:val="22"/>
        </w:rPr>
      </w:pPr>
      <w:r w:rsidRPr="00185845">
        <w:rPr>
          <w:sz w:val="22"/>
          <w:szCs w:val="22"/>
        </w:rPr>
        <w:t>постановлением администрации</w:t>
      </w:r>
    </w:p>
    <w:p w:rsidR="00185845" w:rsidRPr="00185845" w:rsidRDefault="00185845" w:rsidP="00185845">
      <w:pPr>
        <w:ind w:leftChars="4536" w:left="9072"/>
        <w:jc w:val="center"/>
        <w:rPr>
          <w:sz w:val="22"/>
          <w:szCs w:val="22"/>
        </w:rPr>
      </w:pPr>
      <w:r w:rsidRPr="00185845">
        <w:rPr>
          <w:sz w:val="22"/>
          <w:szCs w:val="22"/>
        </w:rPr>
        <w:t>Шарангского муниципального района</w:t>
      </w:r>
    </w:p>
    <w:p w:rsidR="00185845" w:rsidRPr="00185845" w:rsidRDefault="00B87E5C" w:rsidP="00185845">
      <w:pPr>
        <w:ind w:leftChars="4536" w:left="9072"/>
        <w:jc w:val="center"/>
        <w:rPr>
          <w:sz w:val="22"/>
          <w:szCs w:val="22"/>
        </w:rPr>
      </w:pPr>
      <w:r>
        <w:rPr>
          <w:sz w:val="22"/>
          <w:szCs w:val="22"/>
        </w:rPr>
        <w:t>о</w:t>
      </w:r>
      <w:r w:rsidR="00185845" w:rsidRPr="00185845">
        <w:rPr>
          <w:sz w:val="22"/>
          <w:szCs w:val="22"/>
        </w:rPr>
        <w:t>т</w:t>
      </w:r>
      <w:r>
        <w:rPr>
          <w:sz w:val="22"/>
          <w:szCs w:val="22"/>
        </w:rPr>
        <w:t>10</w:t>
      </w:r>
      <w:r w:rsidR="00185845" w:rsidRPr="00185845">
        <w:rPr>
          <w:sz w:val="22"/>
          <w:szCs w:val="22"/>
        </w:rPr>
        <w:t>.10.2022 года №</w:t>
      </w:r>
      <w:r>
        <w:rPr>
          <w:sz w:val="22"/>
          <w:szCs w:val="22"/>
        </w:rPr>
        <w:t xml:space="preserve"> 392</w:t>
      </w:r>
    </w:p>
    <w:p w:rsidR="00185845" w:rsidRPr="00083AFF" w:rsidRDefault="00185845" w:rsidP="00185845">
      <w:pPr>
        <w:jc w:val="center"/>
        <w:rPr>
          <w:b/>
          <w:sz w:val="28"/>
          <w:szCs w:val="28"/>
        </w:rPr>
      </w:pPr>
      <w:r w:rsidRPr="00083AFF">
        <w:rPr>
          <w:b/>
          <w:sz w:val="28"/>
          <w:szCs w:val="28"/>
        </w:rPr>
        <w:t>Календарный план</w:t>
      </w:r>
    </w:p>
    <w:p w:rsidR="00185845" w:rsidRPr="00083AFF" w:rsidRDefault="00185845" w:rsidP="00185845">
      <w:pPr>
        <w:jc w:val="center"/>
        <w:rPr>
          <w:b/>
          <w:sz w:val="28"/>
          <w:szCs w:val="28"/>
        </w:rPr>
      </w:pPr>
      <w:r w:rsidRPr="00083AFF">
        <w:rPr>
          <w:b/>
          <w:sz w:val="28"/>
          <w:szCs w:val="28"/>
        </w:rPr>
        <w:t>официальных физкультурных мероприятий и спортивных мероприятий,</w:t>
      </w:r>
    </w:p>
    <w:p w:rsidR="00185845" w:rsidRPr="00083AFF" w:rsidRDefault="00185845" w:rsidP="0018584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083AFF">
        <w:rPr>
          <w:b/>
          <w:sz w:val="28"/>
          <w:szCs w:val="28"/>
        </w:rPr>
        <w:t>роводимых на территории Шарангского муниципального района в</w:t>
      </w:r>
      <w:r>
        <w:rPr>
          <w:b/>
          <w:sz w:val="28"/>
          <w:szCs w:val="28"/>
        </w:rPr>
        <w:t xml:space="preserve"> 2023</w:t>
      </w:r>
      <w:r w:rsidRPr="00083AFF">
        <w:rPr>
          <w:b/>
          <w:sz w:val="28"/>
          <w:szCs w:val="28"/>
        </w:rPr>
        <w:t xml:space="preserve"> году</w:t>
      </w:r>
    </w:p>
    <w:tbl>
      <w:tblPr>
        <w:tblStyle w:val="af0"/>
        <w:tblpPr w:leftFromText="180" w:rightFromText="180" w:vertAnchor="text" w:tblpY="1"/>
        <w:tblOverlap w:val="never"/>
        <w:tblW w:w="14567" w:type="dxa"/>
        <w:tblLayout w:type="fixed"/>
        <w:tblLook w:val="04A0"/>
      </w:tblPr>
      <w:tblGrid>
        <w:gridCol w:w="685"/>
        <w:gridCol w:w="99"/>
        <w:gridCol w:w="6"/>
        <w:gridCol w:w="19"/>
        <w:gridCol w:w="3784"/>
        <w:gridCol w:w="59"/>
        <w:gridCol w:w="1485"/>
        <w:gridCol w:w="72"/>
        <w:gridCol w:w="11"/>
        <w:gridCol w:w="6"/>
        <w:gridCol w:w="1784"/>
        <w:gridCol w:w="7"/>
        <w:gridCol w:w="12"/>
        <w:gridCol w:w="2019"/>
        <w:gridCol w:w="31"/>
        <w:gridCol w:w="45"/>
        <w:gridCol w:w="6"/>
        <w:gridCol w:w="1478"/>
        <w:gridCol w:w="27"/>
        <w:gridCol w:w="18"/>
        <w:gridCol w:w="6"/>
        <w:gridCol w:w="2908"/>
      </w:tblGrid>
      <w:tr w:rsidR="00185845" w:rsidRPr="005031DD" w:rsidTr="00185845">
        <w:trPr>
          <w:trHeight w:val="74"/>
        </w:trPr>
        <w:tc>
          <w:tcPr>
            <w:tcW w:w="790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№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b/>
                <w:sz w:val="24"/>
                <w:szCs w:val="24"/>
              </w:rPr>
              <w:t>п</w:t>
            </w:r>
            <w:proofErr w:type="spellEnd"/>
            <w:r w:rsidRPr="005031DD">
              <w:rPr>
                <w:b/>
                <w:sz w:val="24"/>
                <w:szCs w:val="24"/>
              </w:rPr>
              <w:t>/</w:t>
            </w:r>
            <w:proofErr w:type="spellStart"/>
            <w:r w:rsidRPr="005031DD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62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Наименований соревнований</w:t>
            </w:r>
          </w:p>
        </w:tc>
        <w:tc>
          <w:tcPr>
            <w:tcW w:w="1568" w:type="dxa"/>
            <w:gridSpan w:val="3"/>
            <w:tcBorders>
              <w:right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80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Место проведение</w:t>
            </w:r>
          </w:p>
        </w:tc>
        <w:tc>
          <w:tcPr>
            <w:tcW w:w="21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Участвующие организации</w:t>
            </w:r>
          </w:p>
        </w:tc>
        <w:tc>
          <w:tcPr>
            <w:tcW w:w="1529" w:type="dxa"/>
            <w:gridSpan w:val="4"/>
            <w:tcBorders>
              <w:left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185845" w:rsidRPr="005031DD" w:rsidTr="00185845">
        <w:tblPrEx>
          <w:tblLook w:val="0000"/>
        </w:tblPrEx>
        <w:trPr>
          <w:trHeight w:val="2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b/>
                <w:sz w:val="24"/>
                <w:szCs w:val="24"/>
              </w:rPr>
              <w:t>7</w:t>
            </w:r>
          </w:p>
        </w:tc>
      </w:tr>
      <w:tr w:rsidR="00185845" w:rsidRPr="005031DD" w:rsidTr="00185845">
        <w:tblPrEx>
          <w:tblLook w:val="0000"/>
        </w:tblPrEx>
        <w:trPr>
          <w:trHeight w:val="197"/>
        </w:trPr>
        <w:tc>
          <w:tcPr>
            <w:tcW w:w="14567" w:type="dxa"/>
            <w:gridSpan w:val="22"/>
            <w:vAlign w:val="center"/>
          </w:tcPr>
          <w:p w:rsidR="00185845" w:rsidRPr="00C47344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БАСКЕТБОЛ</w:t>
            </w:r>
          </w:p>
        </w:tc>
      </w:tr>
      <w:tr w:rsidR="00185845" w:rsidRPr="005031DD" w:rsidTr="00185845">
        <w:tblPrEx>
          <w:tblLook w:val="0000"/>
        </w:tblPrEx>
        <w:trPr>
          <w:trHeight w:val="304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Чемпионат Шарангского района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октябрь – ноябрь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Кузнецов А.В., </w:t>
            </w:r>
            <w:r w:rsidRPr="005031DD"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720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Школьная баскетбольная лига «</w:t>
            </w:r>
            <w:proofErr w:type="spellStart"/>
            <w:r w:rsidRPr="005031DD">
              <w:rPr>
                <w:sz w:val="24"/>
                <w:szCs w:val="24"/>
              </w:rPr>
              <w:t>КЭС-Баскет</w:t>
            </w:r>
            <w:proofErr w:type="spellEnd"/>
            <w:r w:rsidRPr="005031DD">
              <w:rPr>
                <w:sz w:val="24"/>
                <w:szCs w:val="24"/>
              </w:rPr>
              <w:t>» среди школ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ноябрь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031DD">
              <w:rPr>
                <w:sz w:val="24"/>
                <w:szCs w:val="24"/>
              </w:rPr>
              <w:t>0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Зайцев Д.А.</w:t>
            </w:r>
            <w:r>
              <w:rPr>
                <w:sz w:val="24"/>
                <w:szCs w:val="24"/>
              </w:rPr>
              <w:t>, Кузнецов А.В.,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Торопов А.Н.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672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Спартакиада школ района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октябрь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031DD">
              <w:rPr>
                <w:sz w:val="24"/>
                <w:szCs w:val="24"/>
              </w:rPr>
              <w:t>0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Зайцев Д.А.</w:t>
            </w:r>
            <w:r>
              <w:rPr>
                <w:sz w:val="24"/>
                <w:szCs w:val="24"/>
              </w:rPr>
              <w:t>, Кузнецов А.В.</w:t>
            </w:r>
          </w:p>
        </w:tc>
      </w:tr>
      <w:tr w:rsidR="00185845" w:rsidRPr="005031DD" w:rsidTr="00185845">
        <w:tblPrEx>
          <w:tblLook w:val="0000"/>
        </w:tblPrEx>
        <w:trPr>
          <w:trHeight w:val="304"/>
        </w:trPr>
        <w:tc>
          <w:tcPr>
            <w:tcW w:w="784" w:type="dxa"/>
            <w:gridSpan w:val="2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Кубок Шарангского района</w:t>
            </w:r>
          </w:p>
        </w:tc>
        <w:tc>
          <w:tcPr>
            <w:tcW w:w="1568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апрель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Зайцев Д.А.</w:t>
            </w:r>
            <w:r>
              <w:rPr>
                <w:sz w:val="24"/>
                <w:szCs w:val="24"/>
              </w:rPr>
              <w:t>, Кузнецов А.В.</w:t>
            </w:r>
          </w:p>
        </w:tc>
      </w:tr>
      <w:tr w:rsidR="00185845" w:rsidRPr="005031DD" w:rsidTr="00185845">
        <w:tblPrEx>
          <w:tblLook w:val="0000"/>
        </w:tblPrEx>
        <w:trPr>
          <w:trHeight w:val="466"/>
        </w:trPr>
        <w:tc>
          <w:tcPr>
            <w:tcW w:w="14567" w:type="dxa"/>
            <w:gridSpan w:val="22"/>
            <w:tcBorders>
              <w:top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БОКС</w:t>
            </w:r>
          </w:p>
        </w:tc>
      </w:tr>
      <w:tr w:rsidR="00185845" w:rsidRPr="005031DD" w:rsidTr="00185845">
        <w:tblPrEx>
          <w:tblLook w:val="0000"/>
        </w:tblPrEx>
        <w:trPr>
          <w:trHeight w:val="828"/>
        </w:trPr>
        <w:tc>
          <w:tcPr>
            <w:tcW w:w="809" w:type="dxa"/>
            <w:gridSpan w:val="4"/>
            <w:vAlign w:val="center"/>
          </w:tcPr>
          <w:p w:rsidR="00185845" w:rsidRPr="002358B3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  <w:p w:rsidR="00185845" w:rsidRPr="002358B3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4" w:type="dxa"/>
            <w:vAlign w:val="center"/>
          </w:tcPr>
          <w:p w:rsidR="00185845" w:rsidRPr="002358B3" w:rsidRDefault="00185845" w:rsidP="00185845">
            <w:pPr>
              <w:jc w:val="center"/>
              <w:rPr>
                <w:sz w:val="24"/>
                <w:szCs w:val="24"/>
              </w:rPr>
            </w:pPr>
            <w:r w:rsidRPr="002358B3">
              <w:rPr>
                <w:sz w:val="24"/>
                <w:szCs w:val="24"/>
              </w:rPr>
              <w:t>Турнир «Открытый ринг»</w:t>
            </w:r>
          </w:p>
        </w:tc>
        <w:tc>
          <w:tcPr>
            <w:tcW w:w="1627" w:type="dxa"/>
            <w:gridSpan w:val="4"/>
            <w:vAlign w:val="center"/>
          </w:tcPr>
          <w:p w:rsidR="00185845" w:rsidRPr="002358B3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80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19" w:type="dxa"/>
            <w:vAlign w:val="center"/>
          </w:tcPr>
          <w:p w:rsidR="00185845" w:rsidRPr="005B6E88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Спортсмены Нижегородской области</w:t>
            </w:r>
          </w:p>
        </w:tc>
        <w:tc>
          <w:tcPr>
            <w:tcW w:w="1587" w:type="dxa"/>
            <w:gridSpan w:val="5"/>
            <w:vAlign w:val="center"/>
          </w:tcPr>
          <w:p w:rsidR="00185845" w:rsidRPr="005B6E88" w:rsidRDefault="00185845" w:rsidP="00185845">
            <w:pPr>
              <w:jc w:val="center"/>
              <w:rPr>
                <w:sz w:val="24"/>
                <w:szCs w:val="24"/>
              </w:rPr>
            </w:pPr>
            <w:r w:rsidRPr="005B6E88">
              <w:rPr>
                <w:sz w:val="24"/>
                <w:szCs w:val="24"/>
              </w:rPr>
              <w:t>50</w:t>
            </w:r>
          </w:p>
        </w:tc>
        <w:tc>
          <w:tcPr>
            <w:tcW w:w="2932" w:type="dxa"/>
            <w:gridSpan w:val="3"/>
            <w:vAlign w:val="center"/>
          </w:tcPr>
          <w:p w:rsidR="00185845" w:rsidRPr="005B6E88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Иконников Е.В.</w:t>
            </w:r>
          </w:p>
        </w:tc>
      </w:tr>
      <w:tr w:rsidR="00185845" w:rsidRPr="005031DD" w:rsidTr="00185845">
        <w:tblPrEx>
          <w:tblLook w:val="0000"/>
        </w:tblPrEx>
        <w:trPr>
          <w:trHeight w:val="210"/>
        </w:trPr>
        <w:tc>
          <w:tcPr>
            <w:tcW w:w="809" w:type="dxa"/>
            <w:gridSpan w:val="4"/>
            <w:vAlign w:val="center"/>
          </w:tcPr>
          <w:p w:rsidR="00185845" w:rsidRPr="002358B3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784" w:type="dxa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2358B3">
              <w:rPr>
                <w:sz w:val="24"/>
                <w:szCs w:val="24"/>
              </w:rPr>
              <w:t xml:space="preserve">Турнир </w:t>
            </w:r>
            <w:r>
              <w:rPr>
                <w:sz w:val="24"/>
                <w:szCs w:val="24"/>
              </w:rPr>
              <w:t xml:space="preserve">посвященный Дню открытия </w:t>
            </w:r>
            <w:proofErr w:type="spellStart"/>
            <w:r>
              <w:rPr>
                <w:sz w:val="24"/>
                <w:szCs w:val="24"/>
              </w:rPr>
              <w:t>ФОКа</w:t>
            </w:r>
            <w:proofErr w:type="spellEnd"/>
          </w:p>
        </w:tc>
        <w:tc>
          <w:tcPr>
            <w:tcW w:w="1627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80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19" w:type="dxa"/>
            <w:vAlign w:val="center"/>
          </w:tcPr>
          <w:p w:rsidR="00185845" w:rsidRPr="005B6E88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Спортсмены Нижегородской области</w:t>
            </w:r>
          </w:p>
        </w:tc>
        <w:tc>
          <w:tcPr>
            <w:tcW w:w="1587" w:type="dxa"/>
            <w:gridSpan w:val="5"/>
            <w:vAlign w:val="center"/>
          </w:tcPr>
          <w:p w:rsidR="00185845" w:rsidRPr="005B6E88" w:rsidRDefault="00185845" w:rsidP="00185845">
            <w:pPr>
              <w:jc w:val="center"/>
              <w:rPr>
                <w:sz w:val="24"/>
                <w:szCs w:val="24"/>
              </w:rPr>
            </w:pPr>
            <w:r w:rsidRPr="005B6E88">
              <w:rPr>
                <w:sz w:val="24"/>
                <w:szCs w:val="24"/>
              </w:rPr>
              <w:t>60</w:t>
            </w:r>
          </w:p>
        </w:tc>
        <w:tc>
          <w:tcPr>
            <w:tcW w:w="2932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Иконников Е.В.</w:t>
            </w:r>
          </w:p>
        </w:tc>
      </w:tr>
      <w:tr w:rsidR="00185845" w:rsidRPr="005031DD" w:rsidTr="00185845">
        <w:tblPrEx>
          <w:tblLook w:val="0000"/>
        </w:tblPrEx>
        <w:trPr>
          <w:trHeight w:val="510"/>
        </w:trPr>
        <w:tc>
          <w:tcPr>
            <w:tcW w:w="14567" w:type="dxa"/>
            <w:gridSpan w:val="22"/>
            <w:vAlign w:val="center"/>
          </w:tcPr>
          <w:p w:rsidR="00B87E5C" w:rsidRDefault="00B87E5C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B87E5C" w:rsidRDefault="00B87E5C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lastRenderedPageBreak/>
              <w:t>ВОЛЕЙБОЛ</w:t>
            </w:r>
          </w:p>
        </w:tc>
      </w:tr>
      <w:tr w:rsidR="00185845" w:rsidRPr="005031DD" w:rsidTr="00185845">
        <w:tblPrEx>
          <w:tblLook w:val="0000"/>
        </w:tblPrEx>
        <w:trPr>
          <w:trHeight w:val="196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Чемпионат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ноябрь - февраль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Домрачев</w:t>
            </w:r>
            <w:proofErr w:type="spellEnd"/>
            <w:r w:rsidRPr="005031DD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570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Открытое </w:t>
            </w:r>
            <w:r w:rsidRPr="005031DD">
              <w:rPr>
                <w:sz w:val="24"/>
                <w:szCs w:val="24"/>
              </w:rPr>
              <w:t xml:space="preserve">Первенство </w:t>
            </w:r>
            <w:proofErr w:type="spellStart"/>
            <w:r>
              <w:rPr>
                <w:sz w:val="24"/>
                <w:szCs w:val="24"/>
              </w:rPr>
              <w:t>ФОКов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Ниж</w:t>
            </w:r>
            <w:r>
              <w:rPr>
                <w:sz w:val="24"/>
                <w:szCs w:val="24"/>
              </w:rPr>
              <w:t xml:space="preserve">егородской области среди </w:t>
            </w:r>
            <w:r w:rsidRPr="005031DD">
              <w:rPr>
                <w:sz w:val="24"/>
                <w:szCs w:val="24"/>
              </w:rPr>
              <w:t xml:space="preserve"> команд</w:t>
            </w:r>
            <w:r>
              <w:rPr>
                <w:sz w:val="24"/>
                <w:szCs w:val="24"/>
              </w:rPr>
              <w:t xml:space="preserve"> девушек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  <w:r w:rsidRPr="005031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 w:rsidRPr="005031D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области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40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Домрачев</w:t>
            </w:r>
            <w:proofErr w:type="spellEnd"/>
            <w:r w:rsidRPr="005031DD">
              <w:rPr>
                <w:sz w:val="24"/>
                <w:szCs w:val="24"/>
              </w:rPr>
              <w:t xml:space="preserve"> А.П.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602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Спартакиада школ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Домрачев</w:t>
            </w:r>
            <w:proofErr w:type="spellEnd"/>
            <w:r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185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031DD">
              <w:rPr>
                <w:sz w:val="24"/>
                <w:szCs w:val="24"/>
              </w:rPr>
              <w:t>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Первенство северных районов Нижегородской области среди мужских команд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декабрь - март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Домрачев</w:t>
            </w:r>
            <w:proofErr w:type="spellEnd"/>
            <w:r w:rsidRPr="005031DD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156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5031DD">
              <w:rPr>
                <w:sz w:val="24"/>
                <w:szCs w:val="24"/>
              </w:rPr>
              <w:t>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Межрайонный турнир среди мужских</w:t>
            </w:r>
            <w:r w:rsidRPr="005031DD">
              <w:rPr>
                <w:sz w:val="24"/>
                <w:szCs w:val="24"/>
              </w:rPr>
              <w:t xml:space="preserve"> команд посвященный Дню </w:t>
            </w:r>
            <w:r>
              <w:rPr>
                <w:sz w:val="24"/>
                <w:szCs w:val="24"/>
              </w:rPr>
              <w:t>конституции РФ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Домрачев</w:t>
            </w:r>
            <w:proofErr w:type="spellEnd"/>
            <w:r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174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031DD">
              <w:rPr>
                <w:sz w:val="24"/>
                <w:szCs w:val="24"/>
              </w:rPr>
              <w:t>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Кубок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5031DD">
              <w:rPr>
                <w:sz w:val="24"/>
                <w:szCs w:val="24"/>
              </w:rPr>
              <w:t>арт</w:t>
            </w:r>
            <w:r>
              <w:rPr>
                <w:sz w:val="24"/>
                <w:szCs w:val="24"/>
              </w:rPr>
              <w:t>-апрель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Домрачев</w:t>
            </w:r>
            <w:proofErr w:type="spellEnd"/>
            <w:r w:rsidRPr="005031DD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174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031DD">
              <w:rPr>
                <w:sz w:val="24"/>
                <w:szCs w:val="24"/>
              </w:rPr>
              <w:t>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Турнир памяти героев - земляков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май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Домрачев</w:t>
            </w:r>
            <w:proofErr w:type="spellEnd"/>
            <w:r w:rsidRPr="005031DD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572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ДЗЮДО</w:t>
            </w:r>
          </w:p>
        </w:tc>
      </w:tr>
      <w:tr w:rsidR="00185845" w:rsidRPr="005031DD" w:rsidTr="00185845">
        <w:tblPrEx>
          <w:tblLook w:val="0000"/>
        </w:tblPrEx>
        <w:trPr>
          <w:trHeight w:val="393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Ме</w:t>
            </w:r>
            <w:r>
              <w:rPr>
                <w:sz w:val="24"/>
                <w:szCs w:val="24"/>
              </w:rPr>
              <w:t>жрегиональный турнир памяти Н.Л.М</w:t>
            </w:r>
            <w:r w:rsidRPr="005031DD">
              <w:rPr>
                <w:sz w:val="24"/>
                <w:szCs w:val="24"/>
              </w:rPr>
              <w:t>едведева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апрель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Города Поволжья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633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Тур</w:t>
            </w:r>
            <w:r>
              <w:rPr>
                <w:sz w:val="24"/>
                <w:szCs w:val="24"/>
              </w:rPr>
              <w:t>нир посвященный Международному Дню дзюдо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80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01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Города Поволжья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360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СУМО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840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Открытое п</w:t>
            </w:r>
            <w:r>
              <w:rPr>
                <w:sz w:val="24"/>
                <w:szCs w:val="24"/>
              </w:rPr>
              <w:t>ервенство Шарангского района среди спортсменов до10, 13, 15</w:t>
            </w:r>
            <w:r w:rsidRPr="005031DD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декабрь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249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посвященный Дню пограничника среди мальчиков и девочек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Северные района Нижегородской области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572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lastRenderedPageBreak/>
              <w:t>ЛЕГКАЯ АТЛЕТИКА</w:t>
            </w:r>
          </w:p>
        </w:tc>
      </w:tr>
      <w:tr w:rsidR="00185845" w:rsidRPr="005031DD" w:rsidTr="00185845">
        <w:tblPrEx>
          <w:tblLook w:val="0000"/>
        </w:tblPrEx>
        <w:trPr>
          <w:trHeight w:val="381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Спартакиада школ района «Шиповка юных»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май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1099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Легкоатлетический пробег посвященный Дню Победы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5031DD">
              <w:rPr>
                <w:sz w:val="24"/>
                <w:szCs w:val="24"/>
              </w:rPr>
              <w:t>ай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КФК,</w:t>
            </w:r>
            <w:r w:rsidRPr="005031DD">
              <w:rPr>
                <w:b/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школы района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300</w:t>
            </w: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572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ЛЫЖНЫЕ ГОНКИ</w:t>
            </w:r>
          </w:p>
        </w:tc>
      </w:tr>
      <w:tr w:rsidR="00185845" w:rsidRPr="005031DD" w:rsidTr="00185845">
        <w:tblPrEx>
          <w:tblLook w:val="0000"/>
        </w:tblPrEx>
        <w:trPr>
          <w:trHeight w:val="254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Спартакиада школ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135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Щенниковская</w:t>
            </w:r>
            <w:proofErr w:type="spellEnd"/>
            <w:r>
              <w:rPr>
                <w:sz w:val="24"/>
                <w:szCs w:val="24"/>
              </w:rPr>
              <w:t xml:space="preserve"> лыжня»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КФК,</w:t>
            </w:r>
            <w:r w:rsidRPr="005031DD">
              <w:rPr>
                <w:b/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126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им. Н.Д.Лузина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КФК,</w:t>
            </w:r>
            <w:r w:rsidRPr="005031DD">
              <w:rPr>
                <w:b/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Домрачев</w:t>
            </w:r>
            <w:proofErr w:type="spellEnd"/>
            <w:r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885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Ночная гонка сильнейших лыжников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КФК,</w:t>
            </w:r>
            <w:r w:rsidRPr="005031DD">
              <w:rPr>
                <w:b/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210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Биатлон (эстафеты)</w:t>
            </w:r>
          </w:p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КФК,</w:t>
            </w:r>
            <w:r w:rsidRPr="005031DD">
              <w:rPr>
                <w:b/>
                <w:sz w:val="24"/>
                <w:szCs w:val="24"/>
              </w:rPr>
              <w:t xml:space="preserve"> </w:t>
            </w: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Наймушина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530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ПАУЭРЛИФТИНГ</w:t>
            </w:r>
          </w:p>
        </w:tc>
      </w:tr>
      <w:tr w:rsidR="00185845" w:rsidRPr="005031DD" w:rsidTr="00185845">
        <w:tblPrEx>
          <w:tblLook w:val="0000"/>
        </w:tblPrEx>
        <w:trPr>
          <w:trHeight w:val="296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Открытое первенство Шарангского района среди юношей и девушек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Доброходов</w:t>
            </w:r>
            <w:proofErr w:type="spellEnd"/>
            <w:r w:rsidRPr="005031DD">
              <w:rPr>
                <w:sz w:val="24"/>
                <w:szCs w:val="24"/>
              </w:rPr>
              <w:t xml:space="preserve"> А.В.</w:t>
            </w:r>
          </w:p>
        </w:tc>
      </w:tr>
      <w:tr w:rsidR="00185845" w:rsidRPr="005031DD" w:rsidTr="00185845">
        <w:tblPrEx>
          <w:tblLook w:val="0000"/>
        </w:tblPrEx>
        <w:trPr>
          <w:trHeight w:val="297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Открытый Кубок Шарангского района по становой тяге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Доброходов</w:t>
            </w:r>
            <w:proofErr w:type="spellEnd"/>
            <w:r w:rsidRPr="005031DD">
              <w:rPr>
                <w:sz w:val="24"/>
                <w:szCs w:val="24"/>
              </w:rPr>
              <w:t xml:space="preserve"> А.В.</w:t>
            </w:r>
          </w:p>
        </w:tc>
      </w:tr>
      <w:tr w:rsidR="00185845" w:rsidRPr="005031DD" w:rsidTr="00185845">
        <w:tblPrEx>
          <w:tblLook w:val="0000"/>
        </w:tblPrEx>
        <w:trPr>
          <w:trHeight w:val="233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 xml:space="preserve">Открытый Кубок </w:t>
            </w:r>
            <w:r>
              <w:rPr>
                <w:sz w:val="24"/>
                <w:szCs w:val="24"/>
              </w:rPr>
              <w:t>ФОК «Жемчужина»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ноябрь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150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Доброходов</w:t>
            </w:r>
            <w:proofErr w:type="spellEnd"/>
            <w:r w:rsidRPr="005031DD">
              <w:rPr>
                <w:sz w:val="24"/>
                <w:szCs w:val="24"/>
              </w:rPr>
              <w:t xml:space="preserve"> А.В.</w:t>
            </w:r>
          </w:p>
        </w:tc>
      </w:tr>
      <w:tr w:rsidR="00185845" w:rsidRPr="005031DD" w:rsidTr="00185845">
        <w:tblPrEx>
          <w:tblLook w:val="0000"/>
        </w:tblPrEx>
        <w:trPr>
          <w:trHeight w:val="191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Кубок ФОК «Жемчужина»</w:t>
            </w:r>
            <w:r w:rsidRPr="005031DD">
              <w:rPr>
                <w:sz w:val="24"/>
                <w:szCs w:val="24"/>
              </w:rPr>
              <w:t xml:space="preserve"> по жиму штанги лежа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декабрь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Доброходов</w:t>
            </w:r>
            <w:proofErr w:type="spellEnd"/>
            <w:r w:rsidRPr="005031DD">
              <w:rPr>
                <w:sz w:val="24"/>
                <w:szCs w:val="24"/>
              </w:rPr>
              <w:t xml:space="preserve"> А.В.</w:t>
            </w:r>
          </w:p>
        </w:tc>
      </w:tr>
      <w:tr w:rsidR="00185845" w:rsidRPr="005031DD" w:rsidTr="00185845">
        <w:tblPrEx>
          <w:tblLook w:val="0000"/>
        </w:tblPrEx>
        <w:trPr>
          <w:trHeight w:val="439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lastRenderedPageBreak/>
              <w:t>ПЛАВАНИЕ</w:t>
            </w:r>
          </w:p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233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Спартакиада школ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Ширенина</w:t>
            </w:r>
            <w:proofErr w:type="spellEnd"/>
            <w:r>
              <w:rPr>
                <w:sz w:val="24"/>
                <w:szCs w:val="24"/>
              </w:rPr>
              <w:t xml:space="preserve"> С.С.</w:t>
            </w:r>
          </w:p>
        </w:tc>
      </w:tr>
      <w:tr w:rsidR="00185845" w:rsidRPr="005031DD" w:rsidTr="00185845">
        <w:tblPrEx>
          <w:tblLook w:val="0000"/>
        </w:tblPrEx>
        <w:trPr>
          <w:trHeight w:val="296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Первенство района среди трудовых коллективов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70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Ширенина</w:t>
            </w:r>
            <w:proofErr w:type="spellEnd"/>
            <w:r>
              <w:rPr>
                <w:sz w:val="24"/>
                <w:szCs w:val="24"/>
              </w:rPr>
              <w:t xml:space="preserve"> С.С.</w:t>
            </w:r>
          </w:p>
        </w:tc>
      </w:tr>
      <w:tr w:rsidR="00185845" w:rsidRPr="005031DD" w:rsidTr="00185845">
        <w:tblPrEx>
          <w:tblLook w:val="0000"/>
        </w:tblPrEx>
        <w:trPr>
          <w:trHeight w:val="138"/>
        </w:trPr>
        <w:tc>
          <w:tcPr>
            <w:tcW w:w="784" w:type="dxa"/>
            <w:gridSpan w:val="2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r w:rsidRPr="00BD675E"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Первенство ФОК среди юношей и девушек</w:t>
            </w:r>
          </w:p>
        </w:tc>
        <w:tc>
          <w:tcPr>
            <w:tcW w:w="1574" w:type="dxa"/>
            <w:gridSpan w:val="4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84" w:type="dxa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4" w:type="dxa"/>
            <w:gridSpan w:val="5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Северные</w:t>
            </w:r>
            <w:r w:rsidRPr="005031DD">
              <w:rPr>
                <w:sz w:val="24"/>
                <w:szCs w:val="24"/>
              </w:rPr>
              <w:t xml:space="preserve"> район</w:t>
            </w:r>
            <w:r>
              <w:rPr>
                <w:sz w:val="24"/>
                <w:szCs w:val="24"/>
              </w:rPr>
              <w:t>ы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BD675E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150</w:t>
            </w:r>
          </w:p>
        </w:tc>
        <w:tc>
          <w:tcPr>
            <w:tcW w:w="2914" w:type="dxa"/>
            <w:gridSpan w:val="2"/>
            <w:vAlign w:val="center"/>
          </w:tcPr>
          <w:p w:rsidR="00185845" w:rsidRPr="00BD675E" w:rsidRDefault="00185845" w:rsidP="001858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Ширенина</w:t>
            </w:r>
            <w:proofErr w:type="spellEnd"/>
            <w:r>
              <w:rPr>
                <w:sz w:val="24"/>
                <w:szCs w:val="24"/>
              </w:rPr>
              <w:t xml:space="preserve"> С.С.</w:t>
            </w:r>
          </w:p>
        </w:tc>
      </w:tr>
      <w:tr w:rsidR="00185845" w:rsidRPr="005031DD" w:rsidTr="00185845">
        <w:tblPrEx>
          <w:tblLook w:val="0000"/>
        </w:tblPrEx>
        <w:trPr>
          <w:trHeight w:val="675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МИНИ-ФУТБОЛ</w:t>
            </w: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381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 xml:space="preserve">Зональный этап первенства области среди юношей 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январь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О.П., </w:t>
            </w: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Чемпионат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ноябрь-январь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150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Первенство северных районов Нижегородской области среди мужских команд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5031DD">
              <w:rPr>
                <w:sz w:val="24"/>
                <w:szCs w:val="24"/>
              </w:rPr>
              <w:t>оябрь-март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200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8C0025">
              <w:rPr>
                <w:sz w:val="24"/>
                <w:szCs w:val="24"/>
              </w:rPr>
              <w:t>Исмайлов</w:t>
            </w:r>
            <w:proofErr w:type="spellEnd"/>
            <w:r w:rsidRPr="008C0025"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Чемпионат Нижегородской области (Премьер-лига)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- 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 xml:space="preserve">Команды </w:t>
            </w:r>
            <w:r>
              <w:rPr>
                <w:sz w:val="24"/>
                <w:szCs w:val="24"/>
              </w:rPr>
              <w:t>области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031DD">
              <w:rPr>
                <w:sz w:val="24"/>
                <w:szCs w:val="24"/>
              </w:rPr>
              <w:t>0</w:t>
            </w:r>
          </w:p>
        </w:tc>
        <w:tc>
          <w:tcPr>
            <w:tcW w:w="2908" w:type="dxa"/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8C0025">
              <w:rPr>
                <w:sz w:val="24"/>
                <w:szCs w:val="24"/>
              </w:rPr>
              <w:t>Исмайлов</w:t>
            </w:r>
            <w:proofErr w:type="spellEnd"/>
            <w:r w:rsidRPr="008C0025"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5.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Муниципальный этап «Мини-футбол в школу»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ноябрь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 w:rsidRPr="005031DD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О.П., </w:t>
            </w: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270"/>
        </w:trPr>
        <w:tc>
          <w:tcPr>
            <w:tcW w:w="784" w:type="dxa"/>
            <w:gridSpan w:val="2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868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Кубок ФОК «Жемчужина» среди юношей</w:t>
            </w:r>
          </w:p>
        </w:tc>
        <w:tc>
          <w:tcPr>
            <w:tcW w:w="1568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 w:rsidRPr="00E249F4">
              <w:rPr>
                <w:sz w:val="24"/>
                <w:szCs w:val="24"/>
              </w:rPr>
              <w:t>Юноши</w:t>
            </w:r>
            <w:r>
              <w:rPr>
                <w:sz w:val="24"/>
                <w:szCs w:val="24"/>
              </w:rPr>
              <w:t xml:space="preserve"> 2009-2010 г.р.</w:t>
            </w:r>
          </w:p>
        </w:tc>
        <w:tc>
          <w:tcPr>
            <w:tcW w:w="152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 w:rsidRPr="00E249F4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 w:rsidRPr="00E249F4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ирошниченко И.М.</w:t>
            </w:r>
          </w:p>
        </w:tc>
      </w:tr>
      <w:tr w:rsidR="00185845" w:rsidRPr="005031DD" w:rsidTr="00185845">
        <w:tblPrEx>
          <w:tblLook w:val="0000"/>
        </w:tblPrEx>
        <w:trPr>
          <w:trHeight w:val="309"/>
        </w:trPr>
        <w:tc>
          <w:tcPr>
            <w:tcW w:w="784" w:type="dxa"/>
            <w:gridSpan w:val="2"/>
            <w:tcBorders>
              <w:bottom w:val="single" w:sz="4" w:space="0" w:color="auto"/>
            </w:tcBorders>
            <w:vAlign w:val="center"/>
          </w:tcPr>
          <w:p w:rsidR="00185845" w:rsidRPr="00E249F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868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Открытый Кубок ФОК «Жемчужина»</w:t>
            </w:r>
          </w:p>
        </w:tc>
        <w:tc>
          <w:tcPr>
            <w:tcW w:w="1568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5031DD">
              <w:rPr>
                <w:sz w:val="24"/>
                <w:szCs w:val="24"/>
              </w:rPr>
              <w:t>р.п.Шаранга</w:t>
            </w:r>
            <w:proofErr w:type="spellEnd"/>
            <w:r w:rsidRPr="005031D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249F4">
              <w:rPr>
                <w:sz w:val="24"/>
                <w:szCs w:val="24"/>
              </w:rPr>
              <w:t>Юноши</w:t>
            </w:r>
            <w:r>
              <w:rPr>
                <w:sz w:val="24"/>
                <w:szCs w:val="24"/>
              </w:rPr>
              <w:t xml:space="preserve"> 2013-2015 г.р.</w:t>
            </w:r>
          </w:p>
        </w:tc>
        <w:tc>
          <w:tcPr>
            <w:tcW w:w="152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249F4"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E249F4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ирошниченко И.М.</w:t>
            </w:r>
          </w:p>
        </w:tc>
      </w:tr>
      <w:tr w:rsidR="00185845" w:rsidRPr="005031DD" w:rsidTr="00185845">
        <w:tblPrEx>
          <w:tblLook w:val="0000"/>
        </w:tblPrEx>
        <w:trPr>
          <w:trHeight w:val="780"/>
        </w:trPr>
        <w:tc>
          <w:tcPr>
            <w:tcW w:w="14567" w:type="dxa"/>
            <w:gridSpan w:val="22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Н</w:t>
            </w:r>
            <w:r w:rsidRPr="005031DD">
              <w:rPr>
                <w:b/>
                <w:sz w:val="24"/>
                <w:szCs w:val="24"/>
                <w:u w:val="single"/>
              </w:rPr>
              <w:t>АСТОЛЬНЫЙ ТЕННИС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 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Щербаков Н.А.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Спартакиада школ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Щербаков Н.А.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посвященный дню народного единства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 северных районов области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Щербаков Н.А.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14567" w:type="dxa"/>
            <w:gridSpan w:val="22"/>
            <w:vAlign w:val="center"/>
          </w:tcPr>
          <w:p w:rsidR="00185845" w:rsidRPr="005031DD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031DD">
              <w:rPr>
                <w:b/>
                <w:sz w:val="24"/>
                <w:szCs w:val="24"/>
                <w:u w:val="single"/>
              </w:rPr>
              <w:t>ФУТБОЛ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Чемпионат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июнь-август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северных районов Нижегородской области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8C0025">
              <w:rPr>
                <w:sz w:val="24"/>
                <w:szCs w:val="24"/>
              </w:rPr>
              <w:t>Исмайлов</w:t>
            </w:r>
            <w:proofErr w:type="spellEnd"/>
            <w:r w:rsidRPr="008C0025"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открытия летнего сезона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8C0025">
              <w:rPr>
                <w:sz w:val="24"/>
                <w:szCs w:val="24"/>
              </w:rPr>
              <w:t>Исмайлов</w:t>
            </w:r>
            <w:proofErr w:type="spellEnd"/>
            <w:r w:rsidRPr="008C0025"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Первенство северных районов среди юношей 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- сентябрь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  <w:vAlign w:val="center"/>
          </w:tcPr>
          <w:p w:rsidR="00185845" w:rsidRPr="005031D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О.П., </w:t>
            </w: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Кубок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8C0025">
              <w:rPr>
                <w:sz w:val="24"/>
                <w:szCs w:val="24"/>
              </w:rPr>
              <w:t>Исмайлов</w:t>
            </w:r>
            <w:proofErr w:type="spellEnd"/>
            <w:r w:rsidRPr="008C0025"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Кубок закрытия летнего спортивного сезона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 этап соревнований «Кожаный мяч»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Мирошниченко И.М.,</w:t>
            </w:r>
          </w:p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О.П., </w:t>
            </w:r>
            <w:proofErr w:type="spellStart"/>
            <w:r>
              <w:rPr>
                <w:sz w:val="24"/>
                <w:szCs w:val="24"/>
              </w:rPr>
              <w:t>Исмайлов</w:t>
            </w:r>
            <w:proofErr w:type="spellEnd"/>
            <w:r>
              <w:rPr>
                <w:sz w:val="24"/>
                <w:szCs w:val="24"/>
              </w:rPr>
              <w:t xml:space="preserve"> О.В.</w:t>
            </w:r>
          </w:p>
        </w:tc>
      </w:tr>
      <w:tr w:rsidR="00185845" w:rsidRPr="005031DD" w:rsidTr="00185845">
        <w:tblPrEx>
          <w:tblLook w:val="0000"/>
        </w:tblPrEx>
        <w:trPr>
          <w:trHeight w:val="360"/>
        </w:trPr>
        <w:tc>
          <w:tcPr>
            <w:tcW w:w="14567" w:type="dxa"/>
            <w:gridSpan w:val="22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ФЛОРБОЛ</w:t>
            </w:r>
          </w:p>
          <w:p w:rsidR="00185845" w:rsidRPr="00F7161A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300"/>
        </w:trPr>
        <w:tc>
          <w:tcPr>
            <w:tcW w:w="685" w:type="dxa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 w:rsidRPr="00C3479E">
              <w:rPr>
                <w:sz w:val="24"/>
                <w:szCs w:val="24"/>
              </w:rPr>
              <w:t>1.</w:t>
            </w:r>
          </w:p>
        </w:tc>
        <w:tc>
          <w:tcPr>
            <w:tcW w:w="3908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первенство района среди юношей до 14 лет</w:t>
            </w:r>
          </w:p>
        </w:tc>
        <w:tc>
          <w:tcPr>
            <w:tcW w:w="1544" w:type="dxa"/>
            <w:gridSpan w:val="2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октябрь-апрель</w:t>
            </w:r>
          </w:p>
        </w:tc>
        <w:tc>
          <w:tcPr>
            <w:tcW w:w="1873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6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95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Лобанов Е.С.</w:t>
            </w:r>
          </w:p>
        </w:tc>
      </w:tr>
      <w:tr w:rsidR="00185845" w:rsidRPr="005031DD" w:rsidTr="00185845">
        <w:tblPrEx>
          <w:tblLook w:val="0000"/>
        </w:tblPrEx>
        <w:trPr>
          <w:trHeight w:val="808"/>
        </w:trPr>
        <w:tc>
          <w:tcPr>
            <w:tcW w:w="685" w:type="dxa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C3479E">
              <w:rPr>
                <w:sz w:val="24"/>
                <w:szCs w:val="24"/>
              </w:rPr>
              <w:t xml:space="preserve"> </w:t>
            </w:r>
          </w:p>
        </w:tc>
        <w:tc>
          <w:tcPr>
            <w:tcW w:w="3908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Кубок «Северная жемчужина»</w:t>
            </w:r>
          </w:p>
        </w:tc>
        <w:tc>
          <w:tcPr>
            <w:tcW w:w="1544" w:type="dxa"/>
            <w:gridSpan w:val="2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73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6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Юношеские к</w:t>
            </w:r>
            <w:r w:rsidRPr="0084372C">
              <w:rPr>
                <w:sz w:val="24"/>
                <w:szCs w:val="24"/>
              </w:rPr>
              <w:t xml:space="preserve">оманды </w:t>
            </w:r>
            <w:r>
              <w:rPr>
                <w:sz w:val="24"/>
                <w:szCs w:val="24"/>
              </w:rPr>
              <w:t>районов области</w:t>
            </w:r>
          </w:p>
        </w:tc>
        <w:tc>
          <w:tcPr>
            <w:tcW w:w="1529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5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Лобанов Е.С.</w:t>
            </w:r>
          </w:p>
        </w:tc>
      </w:tr>
      <w:tr w:rsidR="00185845" w:rsidRPr="005031DD" w:rsidTr="00185845">
        <w:tblPrEx>
          <w:tblLook w:val="0000"/>
        </w:tblPrEx>
        <w:trPr>
          <w:trHeight w:val="135"/>
        </w:trPr>
        <w:tc>
          <w:tcPr>
            <w:tcW w:w="685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908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Нижегородской области среди команд юношей</w:t>
            </w:r>
          </w:p>
        </w:tc>
        <w:tc>
          <w:tcPr>
            <w:tcW w:w="1544" w:type="dxa"/>
            <w:gridSpan w:val="2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октябрь-май</w:t>
            </w:r>
          </w:p>
        </w:tc>
        <w:tc>
          <w:tcPr>
            <w:tcW w:w="1873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6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 w:rsidRPr="003D47F9">
              <w:rPr>
                <w:sz w:val="24"/>
                <w:szCs w:val="24"/>
              </w:rPr>
              <w:t xml:space="preserve">Юношеские команды районов </w:t>
            </w:r>
            <w:r w:rsidRPr="003D47F9">
              <w:rPr>
                <w:sz w:val="24"/>
                <w:szCs w:val="24"/>
              </w:rPr>
              <w:lastRenderedPageBreak/>
              <w:t>области</w:t>
            </w:r>
          </w:p>
        </w:tc>
        <w:tc>
          <w:tcPr>
            <w:tcW w:w="1529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295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Лобанов Е.С.</w:t>
            </w:r>
          </w:p>
        </w:tc>
      </w:tr>
      <w:tr w:rsidR="00185845" w:rsidRPr="005031DD" w:rsidTr="00185845">
        <w:tblPrEx>
          <w:tblLook w:val="0000"/>
        </w:tblPrEx>
        <w:trPr>
          <w:trHeight w:val="135"/>
        </w:trPr>
        <w:tc>
          <w:tcPr>
            <w:tcW w:w="685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390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3D47F9">
              <w:rPr>
                <w:sz w:val="24"/>
                <w:szCs w:val="24"/>
              </w:rPr>
              <w:t>Открытый Чемпионат Шарангского района</w:t>
            </w:r>
          </w:p>
        </w:tc>
        <w:tc>
          <w:tcPr>
            <w:tcW w:w="154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1873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20018C">
              <w:rPr>
                <w:sz w:val="24"/>
                <w:szCs w:val="24"/>
              </w:rPr>
              <w:t>р.п.Шаранга</w:t>
            </w:r>
            <w:proofErr w:type="spellEnd"/>
            <w:r w:rsidRPr="0020018C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06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59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Лобанов Е.С.</w:t>
            </w:r>
          </w:p>
        </w:tc>
      </w:tr>
      <w:tr w:rsidR="00185845" w:rsidRPr="005031DD" w:rsidTr="00185845">
        <w:tblPrEx>
          <w:tblLook w:val="0000"/>
        </w:tblPrEx>
        <w:trPr>
          <w:trHeight w:val="555"/>
        </w:trPr>
        <w:tc>
          <w:tcPr>
            <w:tcW w:w="14567" w:type="dxa"/>
            <w:gridSpan w:val="22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F7161A">
              <w:rPr>
                <w:b/>
                <w:sz w:val="24"/>
                <w:szCs w:val="24"/>
                <w:u w:val="single"/>
              </w:rPr>
              <w:t>ХОККЕЙ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Чемпионат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- 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Лазарев В.В.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северных районов Нижегородской области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</w:pPr>
            <w:r w:rsidRPr="0084372C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2908" w:type="dxa"/>
          </w:tcPr>
          <w:p w:rsidR="00185845" w:rsidRDefault="00185845" w:rsidP="00185845">
            <w:pPr>
              <w:jc w:val="center"/>
            </w:pPr>
            <w:r>
              <w:rPr>
                <w:sz w:val="24"/>
                <w:szCs w:val="24"/>
              </w:rPr>
              <w:t>Лазарев В.В.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Соревнования «Золотая шайба»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декабрь-март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</w:p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</w:pPr>
            <w:r>
              <w:rPr>
                <w:sz w:val="24"/>
                <w:szCs w:val="24"/>
              </w:rPr>
              <w:t>Юношеские к</w:t>
            </w:r>
            <w:r w:rsidRPr="0084372C">
              <w:rPr>
                <w:sz w:val="24"/>
                <w:szCs w:val="24"/>
              </w:rPr>
              <w:t>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5E7897">
              <w:rPr>
                <w:sz w:val="24"/>
                <w:szCs w:val="24"/>
              </w:rPr>
              <w:t>Лобанов Е.С.</w:t>
            </w:r>
            <w:r>
              <w:rPr>
                <w:sz w:val="24"/>
                <w:szCs w:val="24"/>
              </w:rPr>
              <w:t>, Лазарев В.В.</w:t>
            </w:r>
          </w:p>
          <w:p w:rsidR="00185845" w:rsidRDefault="00185845" w:rsidP="00185845">
            <w:pPr>
              <w:jc w:val="center"/>
            </w:pP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Турнир посвященный Дню защитника Отечества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B45A6A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B45A6A">
              <w:rPr>
                <w:sz w:val="24"/>
                <w:szCs w:val="24"/>
              </w:rPr>
              <w:t>п.Шаранга</w:t>
            </w:r>
            <w:proofErr w:type="spellEnd"/>
            <w:r w:rsidRPr="00B45A6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84372C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</w:tcPr>
          <w:p w:rsidR="00185845" w:rsidRPr="005E7897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Лазарев В.В.</w:t>
            </w:r>
          </w:p>
        </w:tc>
      </w:tr>
      <w:tr w:rsidR="00185845" w:rsidRPr="005031DD" w:rsidTr="00185845">
        <w:tblPrEx>
          <w:tblLook w:val="0000"/>
        </w:tblPrEx>
        <w:trPr>
          <w:trHeight w:val="315"/>
        </w:trPr>
        <w:tc>
          <w:tcPr>
            <w:tcW w:w="784" w:type="dxa"/>
            <w:gridSpan w:val="2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 w:rsidRPr="00A8580D">
              <w:rPr>
                <w:sz w:val="24"/>
                <w:szCs w:val="24"/>
              </w:rPr>
              <w:t>5.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 w:rsidRPr="00A8580D">
              <w:rPr>
                <w:sz w:val="24"/>
                <w:szCs w:val="24"/>
              </w:rPr>
              <w:t>Межрегиональный турнир «Кубок дружбы»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 w:rsidRPr="00A8580D">
              <w:rPr>
                <w:sz w:val="24"/>
                <w:szCs w:val="24"/>
              </w:rPr>
              <w:t>июль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A8580D">
              <w:rPr>
                <w:sz w:val="24"/>
                <w:szCs w:val="24"/>
              </w:rPr>
              <w:t>п.Шаранга</w:t>
            </w:r>
            <w:proofErr w:type="spellEnd"/>
            <w:r w:rsidRPr="00A8580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 w:rsidRPr="00A8580D">
              <w:rPr>
                <w:sz w:val="24"/>
                <w:szCs w:val="24"/>
              </w:rPr>
              <w:t>команды Поволжья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 w:rsidRPr="00A8580D"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F7161A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Лазарев В.В.</w:t>
            </w:r>
          </w:p>
        </w:tc>
      </w:tr>
      <w:tr w:rsidR="00185845" w:rsidRPr="005031DD" w:rsidTr="00185845">
        <w:tblPrEx>
          <w:tblLook w:val="0000"/>
        </w:tblPrEx>
        <w:trPr>
          <w:trHeight w:val="838"/>
        </w:trPr>
        <w:tc>
          <w:tcPr>
            <w:tcW w:w="790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 w:rsidRPr="00C3479E">
              <w:rPr>
                <w:sz w:val="24"/>
                <w:szCs w:val="24"/>
              </w:rPr>
              <w:t>6.</w:t>
            </w:r>
          </w:p>
        </w:tc>
        <w:tc>
          <w:tcPr>
            <w:tcW w:w="3862" w:type="dxa"/>
            <w:gridSpan w:val="3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Межрайонный юношеский турнир «Кубок Витязя»</w:t>
            </w:r>
          </w:p>
        </w:tc>
        <w:tc>
          <w:tcPr>
            <w:tcW w:w="1574" w:type="dxa"/>
            <w:gridSpan w:val="4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84" w:type="dxa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A8580D">
              <w:rPr>
                <w:sz w:val="24"/>
                <w:szCs w:val="24"/>
              </w:rPr>
              <w:t>п.Шаранга</w:t>
            </w:r>
            <w:proofErr w:type="spellEnd"/>
            <w:r w:rsidRPr="00A8580D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4" w:type="dxa"/>
            <w:gridSpan w:val="5"/>
            <w:vAlign w:val="center"/>
          </w:tcPr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Юношеские к</w:t>
            </w:r>
            <w:r w:rsidRPr="0084372C">
              <w:rPr>
                <w:sz w:val="24"/>
                <w:szCs w:val="24"/>
              </w:rPr>
              <w:t>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A8580D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A8580D">
              <w:rPr>
                <w:sz w:val="24"/>
                <w:szCs w:val="24"/>
              </w:rPr>
              <w:t>0</w:t>
            </w:r>
          </w:p>
        </w:tc>
        <w:tc>
          <w:tcPr>
            <w:tcW w:w="291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Лазарев В.В.</w:t>
            </w:r>
          </w:p>
          <w:p w:rsidR="00185845" w:rsidRPr="00C3479E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480"/>
        </w:trPr>
        <w:tc>
          <w:tcPr>
            <w:tcW w:w="14567" w:type="dxa"/>
            <w:gridSpan w:val="22"/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F7161A">
              <w:rPr>
                <w:b/>
                <w:sz w:val="24"/>
                <w:szCs w:val="24"/>
                <w:u w:val="single"/>
              </w:rPr>
              <w:t>ШАХМАТЫ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Первенство Шарангского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7814EA">
              <w:rPr>
                <w:sz w:val="24"/>
                <w:szCs w:val="24"/>
              </w:rPr>
              <w:t>п.Шаранга</w:t>
            </w:r>
            <w:proofErr w:type="spellEnd"/>
            <w:r w:rsidRPr="007814E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908" w:type="dxa"/>
          </w:tcPr>
          <w:p w:rsidR="00185845" w:rsidRPr="005E7897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А.И.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Турнир памяти </w:t>
            </w:r>
            <w:proofErr w:type="spellStart"/>
            <w:r>
              <w:rPr>
                <w:sz w:val="24"/>
                <w:szCs w:val="24"/>
              </w:rPr>
              <w:t>В.И.Бандурина</w:t>
            </w:r>
            <w:proofErr w:type="spellEnd"/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797" w:type="dxa"/>
            <w:gridSpan w:val="3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7814EA">
              <w:rPr>
                <w:sz w:val="24"/>
                <w:szCs w:val="24"/>
              </w:rPr>
              <w:t>п.Шаранга</w:t>
            </w:r>
            <w:proofErr w:type="spellEnd"/>
            <w:r w:rsidRPr="007814E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 w:rsidRPr="0084372C">
              <w:rPr>
                <w:sz w:val="24"/>
                <w:szCs w:val="24"/>
              </w:rPr>
              <w:t>Команды северных районов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908" w:type="dxa"/>
          </w:tcPr>
          <w:p w:rsidR="00185845" w:rsidRPr="005E7897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А.И.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Спартакиада школ района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3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7814EA">
              <w:rPr>
                <w:sz w:val="24"/>
                <w:szCs w:val="24"/>
              </w:rPr>
              <w:t>п.Шаранга</w:t>
            </w:r>
            <w:proofErr w:type="spellEnd"/>
            <w:r w:rsidRPr="007814EA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908" w:type="dxa"/>
          </w:tcPr>
          <w:p w:rsidR="00185845" w:rsidRPr="005E7897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417"/>
        </w:trPr>
        <w:tc>
          <w:tcPr>
            <w:tcW w:w="14567" w:type="dxa"/>
            <w:gridSpan w:val="22"/>
            <w:vAlign w:val="center"/>
          </w:tcPr>
          <w:p w:rsidR="00185845" w:rsidRPr="00F7161A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F7161A">
              <w:rPr>
                <w:b/>
                <w:sz w:val="24"/>
                <w:szCs w:val="24"/>
                <w:u w:val="single"/>
              </w:rPr>
              <w:t>ТЕСТИРОВАНИЕ ВФСК «ГОТОВ К ТРУДУ И ОБОРОНЕ»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Зимний фестиваль ГТО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1797" w:type="dxa"/>
            <w:gridSpan w:val="3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C95CB9">
              <w:rPr>
                <w:sz w:val="24"/>
                <w:szCs w:val="24"/>
              </w:rPr>
              <w:t>п.Шаранга</w:t>
            </w:r>
            <w:proofErr w:type="spellEnd"/>
            <w:r w:rsidRPr="00C95CB9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желающие сдать нормы ГТО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Весенний фестиваль ГТО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3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C95CB9">
              <w:rPr>
                <w:sz w:val="24"/>
                <w:szCs w:val="24"/>
              </w:rPr>
              <w:t>п.Шаранга</w:t>
            </w:r>
            <w:proofErr w:type="spellEnd"/>
            <w:r w:rsidRPr="00C95CB9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желающие сдать нормы ГТО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2908" w:type="dxa"/>
            <w:vAlign w:val="center"/>
          </w:tcPr>
          <w:p w:rsidR="00185845" w:rsidRPr="00410D8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0E5828">
              <w:rPr>
                <w:sz w:val="24"/>
                <w:szCs w:val="24"/>
              </w:rPr>
              <w:t>Попенов</w:t>
            </w:r>
            <w:proofErr w:type="spellEnd"/>
            <w:r w:rsidRPr="000E5828"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441"/>
        </w:trPr>
        <w:tc>
          <w:tcPr>
            <w:tcW w:w="790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2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Летний фестиваль ГТО</w:t>
            </w:r>
          </w:p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bottom w:val="single" w:sz="4" w:space="0" w:color="auto"/>
            </w:tcBorders>
            <w:vAlign w:val="center"/>
          </w:tcPr>
          <w:p w:rsidR="00185845" w:rsidRPr="00D11F94" w:rsidRDefault="00185845" w:rsidP="00185845">
            <w:pPr>
              <w:jc w:val="center"/>
              <w:rPr>
                <w:sz w:val="24"/>
                <w:szCs w:val="24"/>
              </w:rPr>
            </w:pPr>
            <w:r w:rsidRPr="00D11F94">
              <w:rPr>
                <w:sz w:val="24"/>
                <w:szCs w:val="24"/>
              </w:rPr>
              <w:t>май</w:t>
            </w:r>
          </w:p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5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C95CB9">
              <w:rPr>
                <w:sz w:val="24"/>
                <w:szCs w:val="24"/>
              </w:rPr>
              <w:t>п.Шаранга</w:t>
            </w:r>
            <w:proofErr w:type="spellEnd"/>
            <w:r w:rsidRPr="00C95CB9">
              <w:rPr>
                <w:sz w:val="24"/>
                <w:szCs w:val="24"/>
              </w:rPr>
              <w:t xml:space="preserve"> ФОК</w:t>
            </w:r>
          </w:p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Все желающие сдать нормы ГТО</w:t>
            </w:r>
          </w:p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200</w:t>
            </w:r>
          </w:p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225"/>
        </w:trPr>
        <w:tc>
          <w:tcPr>
            <w:tcW w:w="790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Pr="00D11F94" w:rsidRDefault="00185845" w:rsidP="00185845">
            <w:pPr>
              <w:jc w:val="center"/>
              <w:rPr>
                <w:sz w:val="24"/>
                <w:szCs w:val="24"/>
              </w:rPr>
            </w:pPr>
            <w:r w:rsidRPr="00D11F94">
              <w:rPr>
                <w:sz w:val="24"/>
                <w:szCs w:val="24"/>
              </w:rPr>
              <w:t>4.</w:t>
            </w:r>
          </w:p>
        </w:tc>
        <w:tc>
          <w:tcPr>
            <w:tcW w:w="3862" w:type="dxa"/>
            <w:gridSpan w:val="3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Осенний фестиваль ГТО</w:t>
            </w: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557" w:type="dxa"/>
            <w:gridSpan w:val="2"/>
            <w:tcBorders>
              <w:bottom w:val="single" w:sz="4" w:space="0" w:color="auto"/>
            </w:tcBorders>
            <w:vAlign w:val="center"/>
          </w:tcPr>
          <w:p w:rsidR="00185845" w:rsidRPr="00D11F94" w:rsidRDefault="00185845" w:rsidP="00185845">
            <w:pPr>
              <w:jc w:val="center"/>
              <w:rPr>
                <w:sz w:val="24"/>
                <w:szCs w:val="24"/>
              </w:rPr>
            </w:pPr>
            <w:r w:rsidRPr="00D11F94">
              <w:rPr>
                <w:sz w:val="24"/>
                <w:szCs w:val="24"/>
              </w:rPr>
              <w:t>сентябрь</w:t>
            </w:r>
          </w:p>
        </w:tc>
        <w:tc>
          <w:tcPr>
            <w:tcW w:w="1820" w:type="dxa"/>
            <w:gridSpan w:val="5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C95CB9">
              <w:rPr>
                <w:sz w:val="24"/>
                <w:szCs w:val="24"/>
              </w:rPr>
              <w:t>п.Шаранга</w:t>
            </w:r>
            <w:proofErr w:type="spellEnd"/>
            <w:r w:rsidRPr="00C95CB9">
              <w:rPr>
                <w:sz w:val="24"/>
                <w:szCs w:val="24"/>
              </w:rPr>
              <w:t xml:space="preserve"> ФОК</w:t>
            </w: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101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Все желающие сдать нормы ГТО</w:t>
            </w: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529" w:type="dxa"/>
            <w:gridSpan w:val="4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200</w:t>
            </w:r>
          </w:p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908" w:type="dxa"/>
            <w:vAlign w:val="center"/>
          </w:tcPr>
          <w:p w:rsidR="00185845" w:rsidRPr="00410D8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0E5828">
              <w:rPr>
                <w:sz w:val="24"/>
                <w:szCs w:val="24"/>
              </w:rPr>
              <w:t>Попенов</w:t>
            </w:r>
            <w:proofErr w:type="spellEnd"/>
            <w:r w:rsidRPr="000E5828"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605"/>
        </w:trPr>
        <w:tc>
          <w:tcPr>
            <w:tcW w:w="14567" w:type="dxa"/>
            <w:gridSpan w:val="22"/>
            <w:tcBorders>
              <w:bottom w:val="single" w:sz="4" w:space="0" w:color="auto"/>
            </w:tcBorders>
            <w:vAlign w:val="center"/>
          </w:tcPr>
          <w:p w:rsidR="00185845" w:rsidRDefault="00185845" w:rsidP="00185845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F7161A">
              <w:rPr>
                <w:b/>
                <w:sz w:val="24"/>
                <w:szCs w:val="24"/>
                <w:u w:val="single"/>
              </w:rPr>
              <w:t>МАССОВЫЕ СОРЕВНОВАНИЯ ДЛЯ РАЗЛИЧНЫХ КАТЕГОРИЙ НАСЕЛЕНИЯ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Всероссийские соревнования «Лыжня России»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C95CB9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2908" w:type="dxa"/>
            <w:vAlign w:val="center"/>
          </w:tcPr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Спортивный фестиваль детских садов «</w:t>
            </w:r>
            <w:proofErr w:type="spellStart"/>
            <w:r>
              <w:rPr>
                <w:sz w:val="24"/>
                <w:szCs w:val="24"/>
              </w:rPr>
              <w:t>Малышиада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797" w:type="dxa"/>
            <w:gridSpan w:val="3"/>
          </w:tcPr>
          <w:p w:rsidR="00185845" w:rsidRPr="00C95CB9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Дошкольные учреждения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908" w:type="dxa"/>
            <w:vAlign w:val="center"/>
          </w:tcPr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Чижов А.С.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Всероссийские соревнования «Кросс нации»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797" w:type="dxa"/>
            <w:gridSpan w:val="3"/>
          </w:tcPr>
          <w:p w:rsidR="00185845" w:rsidRPr="00C95CB9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р.п.Шаранга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2908" w:type="dxa"/>
            <w:vAlign w:val="center"/>
          </w:tcPr>
          <w:p w:rsidR="00185845" w:rsidRPr="003A46B4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 день ходьбы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340108">
              <w:rPr>
                <w:sz w:val="24"/>
                <w:szCs w:val="24"/>
              </w:rPr>
              <w:t>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2908" w:type="dxa"/>
            <w:vAlign w:val="center"/>
          </w:tcPr>
          <w:p w:rsidR="00185845" w:rsidRPr="00410D8D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Попенов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Физкультурно-массовые мероприятия </w:t>
            </w:r>
            <w:proofErr w:type="spellStart"/>
            <w:r>
              <w:rPr>
                <w:sz w:val="24"/>
                <w:szCs w:val="24"/>
              </w:rPr>
              <w:t>антинаркотической</w:t>
            </w:r>
            <w:proofErr w:type="spellEnd"/>
            <w:r>
              <w:rPr>
                <w:sz w:val="24"/>
                <w:szCs w:val="24"/>
              </w:rPr>
              <w:t xml:space="preserve"> направленности «Спорт для всех»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340108">
              <w:rPr>
                <w:sz w:val="24"/>
                <w:szCs w:val="24"/>
              </w:rPr>
              <w:t>п.Шаранга</w:t>
            </w:r>
            <w:proofErr w:type="spellEnd"/>
            <w:r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Школы, филиал ШАПТ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 w:rsidRPr="00E76F84">
              <w:rPr>
                <w:sz w:val="24"/>
                <w:szCs w:val="24"/>
              </w:rPr>
              <w:t>Домрачев</w:t>
            </w:r>
            <w:proofErr w:type="spellEnd"/>
            <w:r w:rsidRPr="00E76F84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Олимпийский день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340108">
              <w:rPr>
                <w:sz w:val="24"/>
                <w:szCs w:val="24"/>
              </w:rPr>
              <w:t>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</w:pPr>
            <w:r>
              <w:rPr>
                <w:sz w:val="24"/>
                <w:szCs w:val="24"/>
              </w:rPr>
              <w:t>Зайцев Д.А.</w:t>
            </w:r>
          </w:p>
        </w:tc>
      </w:tr>
      <w:tr w:rsidR="00185845" w:rsidRPr="005031DD" w:rsidTr="00185845">
        <w:tblPrEx>
          <w:tblLook w:val="0000"/>
        </w:tblPrEx>
        <w:trPr>
          <w:trHeight w:val="678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868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День физкультурника</w:t>
            </w:r>
          </w:p>
        </w:tc>
        <w:tc>
          <w:tcPr>
            <w:tcW w:w="1568" w:type="dxa"/>
            <w:gridSpan w:val="3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797" w:type="dxa"/>
            <w:gridSpan w:val="3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>
              <w:rPr>
                <w:sz w:val="24"/>
                <w:szCs w:val="24"/>
              </w:rPr>
              <w:t>р.</w:t>
            </w:r>
            <w:r w:rsidRPr="00340108">
              <w:rPr>
                <w:sz w:val="24"/>
                <w:szCs w:val="24"/>
              </w:rPr>
              <w:t>п.Шаранга</w:t>
            </w:r>
            <w:proofErr w:type="spellEnd"/>
          </w:p>
        </w:tc>
        <w:tc>
          <w:tcPr>
            <w:tcW w:w="2113" w:type="dxa"/>
            <w:gridSpan w:val="5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2908" w:type="dxa"/>
            <w:vAlign w:val="center"/>
          </w:tcPr>
          <w:p w:rsidR="00185845" w:rsidRDefault="00185845" w:rsidP="00185845">
            <w:pPr>
              <w:jc w:val="center"/>
            </w:pPr>
            <w:proofErr w:type="spellStart"/>
            <w:r w:rsidRPr="00E76F84">
              <w:rPr>
                <w:sz w:val="24"/>
                <w:szCs w:val="24"/>
              </w:rPr>
              <w:t>Домрачев</w:t>
            </w:r>
            <w:proofErr w:type="spellEnd"/>
            <w:r w:rsidRPr="00E76F84">
              <w:rPr>
                <w:sz w:val="24"/>
                <w:szCs w:val="24"/>
              </w:rPr>
              <w:t xml:space="preserve"> А.П.</w:t>
            </w:r>
          </w:p>
        </w:tc>
      </w:tr>
      <w:tr w:rsidR="00185845" w:rsidRPr="005031DD" w:rsidTr="00185845">
        <w:tblPrEx>
          <w:tblLook w:val="0000"/>
        </w:tblPrEx>
        <w:trPr>
          <w:trHeight w:val="557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 xml:space="preserve">Фестиваль для людей с ограниченными возможностями 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3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По назначению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20018C">
              <w:rPr>
                <w:sz w:val="24"/>
                <w:szCs w:val="24"/>
              </w:rPr>
              <w:t>р.п.Шаранга</w:t>
            </w:r>
            <w:proofErr w:type="spellEnd"/>
            <w:r w:rsidRPr="0020018C">
              <w:rPr>
                <w:sz w:val="24"/>
                <w:szCs w:val="24"/>
              </w:rPr>
              <w:t xml:space="preserve"> ФОК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3" w:type="dxa"/>
            <w:gridSpan w:val="5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КФК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50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8" w:type="dxa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20018C">
              <w:rPr>
                <w:sz w:val="24"/>
                <w:szCs w:val="24"/>
              </w:rPr>
              <w:t>Попенов</w:t>
            </w:r>
            <w:proofErr w:type="spellEnd"/>
            <w:r w:rsidRPr="0020018C">
              <w:rPr>
                <w:sz w:val="24"/>
                <w:szCs w:val="24"/>
              </w:rPr>
              <w:t xml:space="preserve"> О.П.</w:t>
            </w: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</w:p>
        </w:tc>
      </w:tr>
      <w:tr w:rsidR="00185845" w:rsidRPr="005031DD" w:rsidTr="00185845">
        <w:tblPrEx>
          <w:tblLook w:val="0000"/>
        </w:tblPrEx>
        <w:trPr>
          <w:trHeight w:val="660"/>
        </w:trPr>
        <w:tc>
          <w:tcPr>
            <w:tcW w:w="784" w:type="dxa"/>
            <w:gridSpan w:val="2"/>
            <w:vAlign w:val="center"/>
          </w:tcPr>
          <w:p w:rsidR="00185845" w:rsidRDefault="00185845" w:rsidP="001858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868" w:type="dxa"/>
            <w:gridSpan w:val="4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Велопробег посвященный Дню Победы</w:t>
            </w:r>
          </w:p>
        </w:tc>
        <w:tc>
          <w:tcPr>
            <w:tcW w:w="1568" w:type="dxa"/>
            <w:gridSpan w:val="3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май</w:t>
            </w:r>
          </w:p>
        </w:tc>
        <w:tc>
          <w:tcPr>
            <w:tcW w:w="1797" w:type="dxa"/>
            <w:gridSpan w:val="3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20018C">
              <w:rPr>
                <w:sz w:val="24"/>
                <w:szCs w:val="24"/>
              </w:rPr>
              <w:t>р.п.Шаранга</w:t>
            </w:r>
            <w:proofErr w:type="spellEnd"/>
            <w:r w:rsidRPr="0020018C">
              <w:rPr>
                <w:sz w:val="24"/>
                <w:szCs w:val="24"/>
              </w:rPr>
              <w:t xml:space="preserve"> ФОК</w:t>
            </w:r>
          </w:p>
        </w:tc>
        <w:tc>
          <w:tcPr>
            <w:tcW w:w="2113" w:type="dxa"/>
            <w:gridSpan w:val="5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КФК, школы района</w:t>
            </w:r>
          </w:p>
        </w:tc>
        <w:tc>
          <w:tcPr>
            <w:tcW w:w="1529" w:type="dxa"/>
            <w:gridSpan w:val="4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r w:rsidRPr="0020018C">
              <w:rPr>
                <w:sz w:val="24"/>
                <w:szCs w:val="24"/>
              </w:rPr>
              <w:t>50</w:t>
            </w:r>
          </w:p>
        </w:tc>
        <w:tc>
          <w:tcPr>
            <w:tcW w:w="2908" w:type="dxa"/>
            <w:vAlign w:val="center"/>
          </w:tcPr>
          <w:p w:rsidR="00185845" w:rsidRPr="0020018C" w:rsidRDefault="00185845" w:rsidP="00185845">
            <w:pPr>
              <w:jc w:val="center"/>
              <w:rPr>
                <w:sz w:val="24"/>
                <w:szCs w:val="24"/>
              </w:rPr>
            </w:pPr>
            <w:proofErr w:type="spellStart"/>
            <w:r w:rsidRPr="0020018C">
              <w:rPr>
                <w:sz w:val="24"/>
                <w:szCs w:val="24"/>
              </w:rPr>
              <w:t>Попенов</w:t>
            </w:r>
            <w:proofErr w:type="spellEnd"/>
            <w:r w:rsidRPr="0020018C">
              <w:rPr>
                <w:sz w:val="24"/>
                <w:szCs w:val="24"/>
              </w:rPr>
              <w:t xml:space="preserve"> О.П.</w:t>
            </w:r>
          </w:p>
        </w:tc>
      </w:tr>
    </w:tbl>
    <w:p w:rsidR="00B3118B" w:rsidRPr="00887FAB" w:rsidRDefault="00B3118B" w:rsidP="00185845">
      <w:pPr>
        <w:tabs>
          <w:tab w:val="left" w:pos="7485"/>
        </w:tabs>
        <w:jc w:val="both"/>
        <w:rPr>
          <w:sz w:val="28"/>
          <w:szCs w:val="28"/>
        </w:rPr>
      </w:pPr>
    </w:p>
    <w:sectPr w:rsidR="00B3118B" w:rsidRPr="00887FAB" w:rsidSect="00185845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845" w:rsidRDefault="00185845" w:rsidP="00B3118B">
      <w:r>
        <w:separator/>
      </w:r>
    </w:p>
  </w:endnote>
  <w:endnote w:type="continuationSeparator" w:id="1">
    <w:p w:rsidR="00185845" w:rsidRDefault="00185845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845" w:rsidRDefault="00185845" w:rsidP="00B3118B">
      <w:r>
        <w:separator/>
      </w:r>
    </w:p>
  </w:footnote>
  <w:footnote w:type="continuationSeparator" w:id="1">
    <w:p w:rsidR="00185845" w:rsidRDefault="00185845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845" w:rsidRDefault="00185845">
    <w:pPr>
      <w:pStyle w:val="12"/>
      <w:jc w:val="center"/>
    </w:pPr>
    <w:fldSimple w:instr="PAGE">
      <w:r w:rsidR="00B87E5C">
        <w:rPr>
          <w:noProof/>
        </w:rPr>
        <w:t>10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5845" w:rsidRDefault="00185845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5F34FDB"/>
    <w:multiLevelType w:val="hybridMultilevel"/>
    <w:tmpl w:val="423A3B80"/>
    <w:lvl w:ilvl="0" w:tplc="0A4E961C">
      <w:start w:val="1"/>
      <w:numFmt w:val="decimal"/>
      <w:lvlText w:val="%1."/>
      <w:lvlJc w:val="left"/>
      <w:pPr>
        <w:ind w:left="109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5845"/>
    <w:rsid w:val="001862C4"/>
    <w:rsid w:val="0020794B"/>
    <w:rsid w:val="00335CCB"/>
    <w:rsid w:val="00342D7A"/>
    <w:rsid w:val="00510691"/>
    <w:rsid w:val="00596204"/>
    <w:rsid w:val="00847F62"/>
    <w:rsid w:val="00887FAB"/>
    <w:rsid w:val="00920650"/>
    <w:rsid w:val="0093729F"/>
    <w:rsid w:val="00B26514"/>
    <w:rsid w:val="00B3118B"/>
    <w:rsid w:val="00B87E5C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"/>
    <w:link w:val="af2"/>
    <w:uiPriority w:val="99"/>
    <w:semiHidden/>
    <w:unhideWhenUsed/>
    <w:rsid w:val="00B87E5C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B87E5C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3">
    <w:name w:val="footer"/>
    <w:basedOn w:val="a"/>
    <w:link w:val="af4"/>
    <w:uiPriority w:val="99"/>
    <w:semiHidden/>
    <w:unhideWhenUsed/>
    <w:rsid w:val="00B87E5C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B87E5C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9519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2022-10-11T07:04:00Z</cp:lastPrinted>
  <dcterms:created xsi:type="dcterms:W3CDTF">2022-10-11T07:04:00Z</dcterms:created>
  <dcterms:modified xsi:type="dcterms:W3CDTF">2022-10-11T07:04:00Z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