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FA2F87">
        <w:rPr>
          <w:sz w:val="28"/>
          <w:szCs w:val="28"/>
        </w:rPr>
        <w:t>21</w:t>
      </w:r>
      <w:r>
        <w:rPr>
          <w:sz w:val="28"/>
          <w:szCs w:val="28"/>
        </w:rPr>
        <w:t>.0</w:t>
      </w:r>
      <w:r w:rsidR="0020794B">
        <w:rPr>
          <w:sz w:val="28"/>
          <w:szCs w:val="28"/>
        </w:rPr>
        <w:t>7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FA2F87">
        <w:rPr>
          <w:sz w:val="28"/>
          <w:szCs w:val="28"/>
        </w:rPr>
        <w:t>263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FA2F87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передаче муниципального имущества в безвозмездное пользование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FA2F87" w:rsidRDefault="00FA2F87" w:rsidP="00FA2F8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целях создания необходимых условий для организации эффективной работы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Государственного бюджетного профессионального образовательного учреждения «Шахунский колледж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аграрной индустрии», </w:t>
      </w:r>
      <w:r w:rsidRPr="002F5124">
        <w:rPr>
          <w:sz w:val="28"/>
          <w:szCs w:val="28"/>
        </w:rPr>
        <w:t>пунктом 7.1.5. Положения о порядке управления и распоряжения муниципальным имуществом, находящимся в муниципальной собственности Шарангского муниципального района Нижегородской области, утвержденного решением Земского собрания Шарангского муниципального района Нижегородской области</w:t>
      </w:r>
      <w:r>
        <w:rPr>
          <w:sz w:val="28"/>
          <w:szCs w:val="28"/>
        </w:rPr>
        <w:t xml:space="preserve"> </w:t>
      </w:r>
      <w:r w:rsidRPr="002F5124">
        <w:rPr>
          <w:sz w:val="28"/>
          <w:szCs w:val="28"/>
        </w:rPr>
        <w:t>от 26.04.2022 года № 14</w:t>
      </w:r>
      <w:r>
        <w:rPr>
          <w:sz w:val="28"/>
          <w:szCs w:val="28"/>
        </w:rPr>
        <w:t xml:space="preserve">, постановлением администрации Шарангского муниципального района от 30.11.2017 года № 669 «Об утверждении Административного регламента по предоставлению муниципальной услуги «Предоставление в безвозмездное пользование муниципального имущества, находящегося в собственности Шарангского муниципального района Нижегородской области, юридическим лицам в соответствии с федеральным законодательством и законодательством Нижегородской области», на основании заявления ГБПОУ «Шахунский колледж аграрной индустрии» от 08.07.2022 года № 69/б, администрация Шарангского муниципального района </w:t>
      </w:r>
    </w:p>
    <w:p w:rsidR="00FA2F87" w:rsidRDefault="00FA2F87" w:rsidP="00FA2F87">
      <w:pPr>
        <w:spacing w:line="360" w:lineRule="auto"/>
        <w:jc w:val="both"/>
      </w:pPr>
      <w:r>
        <w:rPr>
          <w:b/>
          <w:bCs/>
          <w:sz w:val="28"/>
          <w:szCs w:val="28"/>
        </w:rPr>
        <w:t>п о с т а н о в л я е т:</w:t>
      </w:r>
    </w:p>
    <w:p w:rsidR="00FA2F87" w:rsidRDefault="00FA2F87" w:rsidP="00FA2F8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1. Передать в безвозмездное пользование сроком на 5 лет 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22.07.2022 года Государственному бюджетному профессиональному образовательному учреждению «Шахунский колледж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аграрной индустрии»:</w:t>
      </w:r>
    </w:p>
    <w:p w:rsidR="00FA2F87" w:rsidRDefault="00FA2F87" w:rsidP="00FA2F8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нежилое помещение общей площадью 47,9 кв.м., расположенное по адресу: Нижегородская область, Шарангский район, р.п.Шаранга, ул.Ленина д.35б, пом.1;</w:t>
      </w:r>
    </w:p>
    <w:p w:rsidR="00FA2F87" w:rsidRDefault="00FA2F87" w:rsidP="00FA2F8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нежилое помещение общей площадью 30,3 кв.м., расположенное по адресу: Нижегородская область, Шарангский район, р.п.Шаранга, ул.Ленина д.35б, пом.2;</w:t>
      </w:r>
    </w:p>
    <w:p w:rsidR="00FA2F87" w:rsidRDefault="00FA2F87" w:rsidP="00FA2F87">
      <w:pPr>
        <w:spacing w:line="360" w:lineRule="auto"/>
        <w:ind w:firstLine="709"/>
        <w:jc w:val="both"/>
      </w:pPr>
      <w:r>
        <w:rPr>
          <w:sz w:val="28"/>
          <w:szCs w:val="28"/>
        </w:rPr>
        <w:t>- нежилое помещение общей площадью 30,3 кв.м., расположенное по адресу: Нижегородская область, Шарангский район, р.п.Шаранга, ул.Ленина д.35б, пом.3.</w:t>
      </w:r>
    </w:p>
    <w:p w:rsidR="00B3118B" w:rsidRDefault="00FA2F87" w:rsidP="00FA2F87">
      <w:pPr>
        <w:pStyle w:val="1"/>
        <w:spacing w:before="0" w:after="0" w:line="360" w:lineRule="auto"/>
        <w:ind w:firstLine="709"/>
        <w:jc w:val="both"/>
        <w:rPr>
          <w:rFonts w:hint="eastAsia"/>
        </w:rPr>
      </w:pPr>
      <w:r>
        <w:rPr>
          <w:rFonts w:eastAsia="Calibri"/>
        </w:rPr>
        <w:t>2. Отделу по управлению муниципальным имуществом администрации Шарангского муниципального района подготовить и заключить договора безвозмездного пользования в соответствии с действующим законодательством.</w:t>
      </w:r>
    </w:p>
    <w:p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>Д.О. Ожиганов</w:t>
      </w:r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Зав.орг.-прав.отделом</w:t>
      </w:r>
      <w:r w:rsidR="00FA2F8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32715" r="0" b="0"/>
                <wp:wrapNone/>
                <wp:docPr id="2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293C51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3118B" w:rsidRDefault="00B3118B" w:rsidP="00B3118B">
      <w:r>
        <w:separator/>
      </w:r>
    </w:p>
  </w:endnote>
  <w:endnote w:type="continuationSeparator" w:id="0">
    <w:p w:rsidR="00B3118B" w:rsidRDefault="00B3118B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3118B" w:rsidRDefault="00B3118B" w:rsidP="00B3118B">
      <w:r>
        <w:separator/>
      </w:r>
    </w:p>
  </w:footnote>
  <w:footnote w:type="continuationSeparator" w:id="0">
    <w:p w:rsidR="00B3118B" w:rsidRDefault="00B3118B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D43941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20794B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B3118B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18B"/>
    <w:rsid w:val="000C7E25"/>
    <w:rsid w:val="001862C4"/>
    <w:rsid w:val="0020794B"/>
    <w:rsid w:val="00596204"/>
    <w:rsid w:val="00847F62"/>
    <w:rsid w:val="00887FAB"/>
    <w:rsid w:val="00B3118B"/>
    <w:rsid w:val="00BE1ABE"/>
    <w:rsid w:val="00C96B72"/>
    <w:rsid w:val="00D43941"/>
    <w:rsid w:val="00EF3E0F"/>
    <w:rsid w:val="00F16328"/>
    <w:rsid w:val="00FA2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664B0EB"/>
  <w15:docId w15:val="{9DD851A0-B2FA-4982-B582-0582F5009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338</Words>
  <Characters>1928</Characters>
  <Application>Microsoft Office Word</Application>
  <DocSecurity>0</DocSecurity>
  <Lines>16</Lines>
  <Paragraphs>4</Paragraphs>
  <ScaleCrop>false</ScaleCrop>
  <Company>Microsoft</Company>
  <LinksUpToDate>false</LinksUpToDate>
  <CharactersWithSpaces>2262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Приемная</cp:lastModifiedBy>
  <cp:revision>2</cp:revision>
  <cp:lastPrinted>2022-07-22T07:19:00Z</cp:lastPrinted>
  <dcterms:created xsi:type="dcterms:W3CDTF">2022-07-22T07:19:00Z</dcterms:created>
  <dcterms:modified xsi:type="dcterms:W3CDTF">2022-07-22T07:19:00Z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