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3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3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20.0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7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47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rFonts w:cs="Times New Roman"/>
          <w:b w:val="false"/>
          <w:bCs w:val="false"/>
          <w:sz w:val="28"/>
          <w:szCs w:val="28"/>
        </w:rPr>
        <w:t>Об утверждении перечня должностных лиц финансового управления администрации Шарангского муниципального района, уполномоченных составлять протоколы об административных правонарушениях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 целях реализации полномочий в области внутреннего муниципального финансового контроля, на основании статьи 28.3 Кодекса Российской Федерации об административных правонарушениях, пункта 5 части 1 статьи 12.3.1 Кодекса Нижегородской области об административных правонарушениях: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contextualSpacing/>
        <w:jc w:val="both"/>
        <w:rPr/>
      </w:pPr>
      <w:r>
        <w:rPr>
          <w:rFonts w:cs="Times New Roman"/>
          <w:sz w:val="28"/>
          <w:szCs w:val="28"/>
        </w:rPr>
        <w:t>1. Утвердить прилагаемый перечень должностных лиц финансового управления администрации Шарангского муниципального района, уполномоченных составлять протоколы об административных правонарушениях, предусмотренных Кодексом об административных правонарушениях Российской Федерации.</w:t>
      </w:r>
    </w:p>
    <w:p>
      <w:pPr>
        <w:pStyle w:val="ConsPlusNormal"/>
        <w:widowControl/>
        <w:spacing w:lineRule="auto" w:line="36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2. Контроль за исполнением настоящего распоряжения оставляю за собой.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  <w:r>
        <w:br w:type="page"/>
      </w:r>
    </w:p>
    <w:p>
      <w:pPr>
        <w:pStyle w:val="NoSpacing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Утвержден</w:t>
      </w:r>
    </w:p>
    <w:p>
      <w:pPr>
        <w:pStyle w:val="NoSpacing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распоряжением администрации</w:t>
      </w:r>
    </w:p>
    <w:p>
      <w:pPr>
        <w:pStyle w:val="NoSpacing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Шарангского муниципального района</w:t>
      </w:r>
    </w:p>
    <w:p>
      <w:pPr>
        <w:pStyle w:val="NoSpacing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от </w:t>
      </w:r>
      <w:r>
        <w:rPr>
          <w:rFonts w:cs="Times New Roman"/>
          <w:sz w:val="24"/>
          <w:szCs w:val="24"/>
        </w:rPr>
        <w:t>20.07.2021 г. № 47</w:t>
      </w:r>
    </w:p>
    <w:p>
      <w:pPr>
        <w:pStyle w:val="NoSpacing"/>
        <w:spacing w:lineRule="auto" w:line="240"/>
        <w:ind w:left="0" w:right="0" w:hanging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Spacing"/>
        <w:spacing w:lineRule="auto" w:line="240"/>
        <w:ind w:left="0" w:right="0" w:hanging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Spacing"/>
        <w:widowControl/>
        <w:suppressAutoHyphens w:val="true"/>
        <w:overflowPunct w:val="false"/>
        <w:bidi w:val="0"/>
        <w:spacing w:lineRule="auto" w:line="240" w:before="0" w:after="0"/>
        <w:ind w:left="1134" w:right="1134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ПЕРЕЧЕНЬ</w:t>
      </w:r>
    </w:p>
    <w:p>
      <w:pPr>
        <w:pStyle w:val="NoSpacing"/>
        <w:widowControl/>
        <w:suppressAutoHyphens w:val="true"/>
        <w:overflowPunct w:val="false"/>
        <w:bidi w:val="0"/>
        <w:spacing w:lineRule="auto" w:line="240" w:before="0" w:after="0"/>
        <w:ind w:left="1134" w:right="1134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должностных лиц финансового управления администрации Шарангского муниципального района, уполномоченных составлять протоколы об административных правонарушениях, предусмотренных статьями 5.21, 7.32.6, 15.1, 15.14 – 15.15.16, частью 1 статьи 19.4, статьей 19.4.1, частями 20 и 20.1 статьи 19.5, статьями 19.6 и 19.7 Кодекса Российской Федерации об административных правонарушениях:</w:t>
      </w:r>
    </w:p>
    <w:p>
      <w:pPr>
        <w:pStyle w:val="NoSpacing"/>
        <w:spacing w:lineRule="auto" w:line="240"/>
        <w:ind w:left="0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Spacing"/>
        <w:spacing w:lineRule="auto" w:line="240"/>
        <w:ind w:left="0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Spacing"/>
        <w:numPr>
          <w:ilvl w:val="0"/>
          <w:numId w:val="2"/>
        </w:numPr>
        <w:spacing w:lineRule="auto" w:line="240"/>
        <w:ind w:left="0" w:right="0" w:hanging="0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</w:t>
      </w:r>
      <w:r>
        <w:rPr>
          <w:rFonts w:cs="Times New Roman"/>
          <w:sz w:val="24"/>
          <w:szCs w:val="24"/>
        </w:rPr>
        <w:t>Начальник управления.</w:t>
      </w:r>
    </w:p>
    <w:p>
      <w:pPr>
        <w:pStyle w:val="NoSpacing"/>
        <w:numPr>
          <w:ilvl w:val="0"/>
          <w:numId w:val="2"/>
        </w:numPr>
        <w:spacing w:lineRule="auto" w:line="240"/>
        <w:ind w:left="0" w:right="0" w:hanging="0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</w:t>
      </w:r>
      <w:r>
        <w:rPr>
          <w:rFonts w:cs="Times New Roman"/>
          <w:sz w:val="24"/>
          <w:szCs w:val="24"/>
        </w:rPr>
        <w:t>Главный специалист.</w:t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Верхний и нижний колонтитулы"/>
    <w:basedOn w:val="Normal"/>
    <w:qFormat/>
    <w:rsid w:val="00fc0b68"/>
    <w:pPr/>
    <w:rPr/>
  </w:style>
  <w:style w:type="paragraph" w:styleId="Style22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4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Application>LibreOffice/7.1.4.2$Windows_X86_64 LibreOffice_project/a529a4fab45b75fefc5b6226684193eb000654f6</Application>
  <AppVersion>15.0000</AppVersion>
  <Pages>2</Pages>
  <Words>160</Words>
  <Characters>1326</Characters>
  <CharactersWithSpaces>1476</CharactersWithSpaces>
  <Paragraphs>21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2021-07-21T13:35:09Z</cp:lastPrinted>
  <dcterms:modified xsi:type="dcterms:W3CDTF">2021-07-21T13:35:46Z</dcterms:modified>
  <cp:revision>89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