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szCs w:val="28"/>
        </w:rPr>
      </w:pPr>
      <w:r>
        <w:rPr>
          <w:szCs w:val="28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  <w:szCs w:val="32"/>
        </w:rPr>
      </w:pPr>
      <w:r>
        <w:rPr>
          <w:b/>
          <w:kern w:val="2"/>
          <w:sz w:val="32"/>
          <w:szCs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ЗЕМСКОЕ СОБРАНИЕ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РЕШЕНИЕ</w:t>
      </w:r>
    </w:p>
    <w:p>
      <w:pPr>
        <w:pStyle w:val="Normal"/>
        <w:jc w:val="both"/>
        <w:rPr>
          <w:spacing w:val="60"/>
          <w:sz w:val="28"/>
          <w:szCs w:val="28"/>
          <w:lang w:val="ru-RU" w:eastAsia="ru-RU"/>
        </w:rPr>
      </w:pPr>
      <w:r>
        <w:rPr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5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26.03.2020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20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26.03.2020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6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7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7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clear" w:pos="720"/>
          <w:tab w:val="left" w:pos="6946" w:leader="none"/>
        </w:tabs>
        <w:rPr>
          <w:sz w:val="28"/>
          <w:szCs w:val="28"/>
        </w:rPr>
      </w:pP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294005</wp:posOffset>
                </wp:positionH>
                <wp:positionV relativeFrom="paragraph">
                  <wp:posOffset>156210</wp:posOffset>
                </wp:positionV>
                <wp:extent cx="1257935" cy="635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48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3.15pt,12.3pt" to="122.1pt,12.3pt" stroked="t" style="position:absolute">
                <v:stroke color="black" weight="9360" joinstyle="miter" endcap="flat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4688205</wp:posOffset>
                </wp:positionH>
                <wp:positionV relativeFrom="paragraph">
                  <wp:posOffset>156210</wp:posOffset>
                </wp:positionV>
                <wp:extent cx="1118235" cy="635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69.15pt,12.3pt" to="457.1pt,12.3pt" stroked="t" style="position:absolute">
                <v:stroke color="black" weight="9360" joinstyle="miter" endcap="flat"/>
                <v:fill o:detectmouseclick="t" on="false"/>
              </v:line>
            </w:pict>
          </mc:Fallback>
        </mc:AlternateContent>
      </w:r>
      <w:r>
        <w:rPr>
          <w:sz w:val="28"/>
          <w:szCs w:val="28"/>
        </w:rPr>
        <w:t>о</w:t>
      </w:r>
      <w:r>
        <w:rPr>
          <w:sz w:val="28"/>
          <w:szCs w:val="28"/>
        </w:rPr>
        <w:t>т</w:t>
        <w:tab/>
        <w:t xml:space="preserve">№ </w:t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О признании утратившим силу решения</w:t>
      </w:r>
    </w:p>
    <w:p>
      <w:pPr>
        <w:pStyle w:val="Normal"/>
        <w:jc w:val="center"/>
        <w:rPr/>
      </w:pPr>
      <w:r>
        <w:rPr>
          <w:b/>
          <w:sz w:val="28"/>
          <w:szCs w:val="28"/>
        </w:rPr>
        <w:t>Земского собрания от 24.07.2003г. № 31 «Об утверждении Положения</w:t>
      </w:r>
    </w:p>
    <w:p>
      <w:pPr>
        <w:pStyle w:val="Normal"/>
        <w:jc w:val="center"/>
        <w:rPr/>
      </w:pPr>
      <w:r>
        <w:rPr>
          <w:b/>
          <w:sz w:val="28"/>
          <w:szCs w:val="28"/>
        </w:rPr>
        <w:t>о муниципальной имущественной казне Шарангского района»</w:t>
      </w:r>
    </w:p>
    <w:p>
      <w:pPr>
        <w:pStyle w:val="ConsPlusNormal"/>
        <w:bidi w:val="0"/>
        <w:spacing w:lineRule="auto" w:line="360"/>
        <w:ind w:firstLine="540"/>
        <w:jc w:val="left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ab/>
      </w:r>
    </w:p>
    <w:p>
      <w:pPr>
        <w:pStyle w:val="ConsPlusTitle"/>
        <w:bidi w:val="0"/>
        <w:spacing w:lineRule="auto" w:line="360"/>
        <w:ind w:firstLine="567"/>
        <w:jc w:val="both"/>
        <w:rPr/>
      </w:pPr>
      <w:r>
        <w:rPr>
          <w:rFonts w:cs="Times New Roman" w:ascii="Times New Roman" w:hAnsi="Times New Roman"/>
          <w:b w:val="false"/>
          <w:sz w:val="28"/>
          <w:szCs w:val="28"/>
        </w:rPr>
        <w:t>В связи с принятием Земским собранием Шарангского муниципального района решения от 28.07.2016г № 41 «Об утверждении Положения о  муниципальной имущественной казне Шарангского муниципального района», Земское собрание решило:</w:t>
      </w:r>
    </w:p>
    <w:p>
      <w:pPr>
        <w:pStyle w:val="Normal"/>
        <w:numPr>
          <w:ilvl w:val="0"/>
          <w:numId w:val="2"/>
        </w:numPr>
        <w:spacing w:lineRule="auto" w:line="36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Признать утратившим силу  решение Земского собрания от  24.07.2003г. № 31 «Об утверждении Положения о муниципальной имущественной казне Шарангского района».</w:t>
      </w:r>
    </w:p>
    <w:p>
      <w:pPr>
        <w:pStyle w:val="Normal"/>
        <w:numPr>
          <w:ilvl w:val="0"/>
          <w:numId w:val="2"/>
        </w:numPr>
        <w:spacing w:lineRule="auto" w:line="36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Настоящее решение вступает в силу со дня подписания.</w:t>
      </w:r>
    </w:p>
    <w:p>
      <w:pPr>
        <w:pStyle w:val="Normal"/>
        <w:autoSpaceDE w:val="false"/>
        <w:spacing w:lineRule="auto" w:line="360"/>
        <w:ind w:left="360" w:hang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>
      <w:pPr>
        <w:pStyle w:val="ConsPlusNormal"/>
        <w:widowControl/>
        <w:bidi w:val="0"/>
        <w:spacing w:lineRule="auto" w: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ind w:firstLine="54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ind w:firstLine="54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ind w:firstLine="54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Глава местного самоуправления</w:t>
        <w:tab/>
        <w:t xml:space="preserve">                                        Н.П.Филимонов</w:t>
      </w:r>
    </w:p>
    <w:p>
      <w:pPr>
        <w:pStyle w:val="ConsPlusNormal"/>
        <w:bidi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Cambri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sz w:val="28"/>
        <w:szCs w:val="28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bCs/>
      <w:kern w:val="2"/>
      <w:sz w:val="32"/>
      <w:szCs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  <w:szCs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</w:rPr>
  </w:style>
  <w:style w:type="character" w:styleId="WW8Num1z0">
    <w:name w:val="WW8Num1z0"/>
    <w:qFormat/>
    <w:rPr>
      <w:rFonts w:ascii="Times New Roman" w:hAnsi="Times New Roman" w:cs="Times New Roman"/>
      <w:b w:val="false"/>
    </w:rPr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>
      <w:sz w:val="28"/>
      <w:szCs w:val="28"/>
    </w:rPr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>
      <w:sz w:val="28"/>
    </w:rPr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>
      <w:rFonts w:ascii="Times New Roman" w:hAnsi="Times New Roman" w:eastAsia="Times New Roman" w:cs="Times New Roman"/>
    </w:rPr>
  </w:style>
  <w:style w:type="character" w:styleId="WW8Num11z1">
    <w:name w:val="WW8Num11z1"/>
    <w:qFormat/>
    <w:rPr>
      <w:rFonts w:ascii="Courier New" w:hAnsi="Courier New" w:cs="Courier New"/>
    </w:rPr>
  </w:style>
  <w:style w:type="character" w:styleId="WW8Num11z2">
    <w:name w:val="WW8Num11z2"/>
    <w:qFormat/>
    <w:rPr>
      <w:rFonts w:ascii="Wingdings" w:hAnsi="Wingdings" w:cs="Wingdings"/>
    </w:rPr>
  </w:style>
  <w:style w:type="character" w:styleId="WW8Num11z3">
    <w:name w:val="WW8Num11z3"/>
    <w:qFormat/>
    <w:rPr>
      <w:rFonts w:ascii="Symbol" w:hAnsi="Symbol" w:cs="Symbol"/>
    </w:rPr>
  </w:style>
  <w:style w:type="character" w:styleId="Style11">
    <w:name w:val="Основной шрифт абзаца"/>
    <w:qFormat/>
    <w:rPr/>
  </w:style>
  <w:style w:type="character" w:styleId="11">
    <w:name w:val="Заголовок 1 Знак"/>
    <w:basedOn w:val="Style11"/>
    <w:qFormat/>
    <w:rPr>
      <w:rFonts w:ascii="Cambria" w:hAnsi="Cambria" w:cs="Cambria"/>
      <w:b/>
      <w:bCs/>
      <w:kern w:val="2"/>
      <w:sz w:val="32"/>
      <w:szCs w:val="32"/>
    </w:rPr>
  </w:style>
  <w:style w:type="character" w:styleId="21">
    <w:name w:val="Заголовок 2 Знак"/>
    <w:basedOn w:val="Style11"/>
    <w:qFormat/>
    <w:rPr>
      <w:rFonts w:ascii="Cambria" w:hAnsi="Cambria" w:cs="Cambria"/>
      <w:b/>
      <w:bCs/>
      <w:i/>
      <w:iCs/>
      <w:sz w:val="28"/>
      <w:szCs w:val="28"/>
    </w:rPr>
  </w:style>
  <w:style w:type="character" w:styleId="31">
    <w:name w:val="Заголовок 3 Знак"/>
    <w:basedOn w:val="Style11"/>
    <w:qFormat/>
    <w:rPr>
      <w:rFonts w:ascii="Cambria" w:hAnsi="Cambria" w:cs="Cambria"/>
      <w:b/>
      <w:bCs/>
      <w:sz w:val="26"/>
      <w:szCs w:val="26"/>
    </w:rPr>
  </w:style>
  <w:style w:type="character" w:styleId="Style12">
    <w:name w:val="Основной текст Знак"/>
    <w:basedOn w:val="Style11"/>
    <w:qFormat/>
    <w:rPr>
      <w:sz w:val="20"/>
      <w:szCs w:val="20"/>
    </w:rPr>
  </w:style>
  <w:style w:type="character" w:styleId="Style13">
    <w:name w:val="Основной текст с отступом Знак"/>
    <w:basedOn w:val="Style11"/>
    <w:qFormat/>
    <w:rPr>
      <w:sz w:val="20"/>
      <w:szCs w:val="20"/>
    </w:rPr>
  </w:style>
  <w:style w:type="character" w:styleId="22">
    <w:name w:val="Основной текст с отступом 2 Знак"/>
    <w:basedOn w:val="Style11"/>
    <w:qFormat/>
    <w:rPr>
      <w:sz w:val="20"/>
      <w:szCs w:val="20"/>
    </w:rPr>
  </w:style>
  <w:style w:type="character" w:styleId="Style14">
    <w:name w:val="Верхний колонтитул Знак"/>
    <w:basedOn w:val="Style11"/>
    <w:qFormat/>
    <w:rPr>
      <w:sz w:val="20"/>
      <w:szCs w:val="20"/>
    </w:rPr>
  </w:style>
  <w:style w:type="character" w:styleId="Style15">
    <w:name w:val="Номер страницы"/>
    <w:basedOn w:val="Style11"/>
    <w:rPr/>
  </w:style>
  <w:style w:type="character" w:styleId="23">
    <w:name w:val="Основной текст 2 Знак"/>
    <w:basedOn w:val="Style11"/>
    <w:qFormat/>
    <w:rPr>
      <w:sz w:val="20"/>
      <w:szCs w:val="20"/>
    </w:rPr>
  </w:style>
  <w:style w:type="character" w:styleId="32">
    <w:name w:val="Основной текст 3 Знак"/>
    <w:basedOn w:val="Style11"/>
    <w:qFormat/>
    <w:rPr>
      <w:sz w:val="16"/>
      <w:szCs w:val="16"/>
    </w:rPr>
  </w:style>
  <w:style w:type="character" w:styleId="Style16">
    <w:name w:val="Текст Знак"/>
    <w:basedOn w:val="Style11"/>
    <w:qFormat/>
    <w:rPr>
      <w:rFonts w:ascii="Courier New" w:hAnsi="Courier New" w:cs="Courier New"/>
      <w:sz w:val="20"/>
      <w:szCs w:val="20"/>
    </w:rPr>
  </w:style>
  <w:style w:type="character" w:styleId="33">
    <w:name w:val="Основной текст с отступом 3 Знак"/>
    <w:basedOn w:val="Style11"/>
    <w:qFormat/>
    <w:rPr>
      <w:sz w:val="16"/>
      <w:szCs w:val="16"/>
    </w:rPr>
  </w:style>
  <w:style w:type="character" w:styleId="Style17">
    <w:name w:val="Нижний колонтитул Знак"/>
    <w:basedOn w:val="Style11"/>
    <w:qFormat/>
    <w:rPr>
      <w:sz w:val="20"/>
      <w:szCs w:val="20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9">
    <w:name w:val="Body Text"/>
    <w:basedOn w:val="Normal"/>
    <w:pPr>
      <w:spacing w:lineRule="auto" w:line="360"/>
      <w:jc w:val="center"/>
    </w:pPr>
    <w:rPr>
      <w:rFonts w:ascii="Arial" w:hAnsi="Arial" w:cs="Arial"/>
      <w:b/>
      <w:bCs/>
      <w:sz w:val="28"/>
      <w:szCs w:val="28"/>
    </w:rPr>
  </w:style>
  <w:style w:type="paragraph" w:styleId="Style20">
    <w:name w:val="List"/>
    <w:basedOn w:val="Style19"/>
    <w:pPr/>
    <w:rPr>
      <w:rFonts w:cs="Mang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bCs/>
      <w:sz w:val="28"/>
      <w:szCs w:val="28"/>
    </w:rPr>
  </w:style>
  <w:style w:type="paragraph" w:styleId="Style23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  <w:szCs w:val="26"/>
    </w:rPr>
  </w:style>
  <w:style w:type="paragraph" w:styleId="24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  <w:szCs w:val="26"/>
    </w:rPr>
  </w:style>
  <w:style w:type="paragraph" w:styleId="Style24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5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5">
    <w:name w:val="Основной текст 2"/>
    <w:basedOn w:val="Normal"/>
    <w:qFormat/>
    <w:pPr>
      <w:jc w:val="center"/>
    </w:pPr>
    <w:rPr>
      <w:rFonts w:ascii="Arial" w:hAnsi="Arial" w:cs="Arial"/>
      <w:sz w:val="24"/>
      <w:szCs w:val="24"/>
    </w:rPr>
  </w:style>
  <w:style w:type="paragraph" w:styleId="34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  <w:szCs w:val="26"/>
    </w:rPr>
  </w:style>
  <w:style w:type="paragraph" w:styleId="Style26">
    <w:name w:val="Текст"/>
    <w:basedOn w:val="Normal"/>
    <w:qFormat/>
    <w:pPr/>
    <w:rPr>
      <w:rFonts w:ascii="Courier New" w:hAnsi="Courier New" w:cs="Courier New"/>
    </w:rPr>
  </w:style>
  <w:style w:type="paragraph" w:styleId="35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  <w:szCs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  <w:szCs w:val="28"/>
    </w:rPr>
  </w:style>
  <w:style w:type="paragraph" w:styleId="Style27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  <w:szCs w:val="28"/>
    </w:rPr>
  </w:style>
  <w:style w:type="paragraph" w:styleId="12">
    <w:name w:val="Без интервала1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Normal">
    <w:name w:val="ConsPlusNormal"/>
    <w:qFormat/>
    <w:pPr>
      <w:widowControl w:val="false"/>
      <w:autoSpaceDE w:val="false"/>
      <w:bidi w:val="0"/>
    </w:pPr>
    <w:rPr>
      <w:rFonts w:ascii="Calibri" w:hAnsi="Calibri" w:eastAsia="Times New Roman" w:cs="Calibri"/>
      <w:color w:val="auto"/>
      <w:sz w:val="22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Arial" w:hAnsi="Arial" w:eastAsia="Times New Roman" w:cs="Arial"/>
      <w:b/>
      <w:bCs/>
      <w:color w:val="auto"/>
      <w:sz w:val="20"/>
      <w:szCs w:val="20"/>
      <w:lang w:val="ru-RU" w:bidi="ar-SA" w:eastAsia="zh-CN"/>
    </w:rPr>
  </w:style>
  <w:style w:type="paragraph" w:styleId="Style29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</TotalTime>
  <Application>LibreOffice/6.4.1.2$Windows_x86 LibreOffice_project/4d224e95b98b138af42a64d84056446d09082932</Application>
  <Pages>1</Pages>
  <Words>92</Words>
  <Characters>645</Characters>
  <CharactersWithSpaces>767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2020-02-06T08:06:00Z</dcterms:created>
  <dc:creator>Катышева Е. В.</dc:creator>
  <dc:description/>
  <cp:keywords/>
  <dc:language>ru-RU</dc:language>
  <cp:lastModifiedBy>ЗС</cp:lastModifiedBy>
  <cp:lastPrinted>2020-01-30T08:42:00Z</cp:lastPrinted>
  <dcterms:modified xsi:type="dcterms:W3CDTF">2020-03-27T16:26:00Z</dcterms:modified>
  <cp:revision>3</cp:revision>
  <dc:subject/>
  <dc:title>ПОСТАНОВЛЕНИЕ</dc:title>
</cp:coreProperties>
</file>