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26.11.2020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26.11.2020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29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29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Eiiey"/>
        <w:spacing w:before="0" w:after="0"/>
        <w:ind w:left="0" w:hanging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Об избрании главы местного самоуправления Шарангского муниципального района Нижегородской области</w:t>
      </w:r>
    </w:p>
    <w:p>
      <w:pPr>
        <w:pStyle w:val="Eiiey"/>
        <w:spacing w:before="0" w:after="0"/>
        <w:ind w:left="0" w:firstLine="709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Eiiey"/>
        <w:spacing w:lineRule="auto" w:line="360" w:before="0" w:after="0"/>
        <w:ind w:lef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 xml:space="preserve">В соответствии с  Федеральным законом от 06 октября 2003 года № 131-ФЗ «Об общих принципах организации местного самоуправления в Российской Федерации», Законом Нижегородской области от 05.11.2014 N 152-З «Об отдельных вопросах организации местного самоуправления в Нижегородской области», Уставом Шарангского муниципального района Нижегородской области, на основании протокола № 2 заседания конкурсной комиссии по отбору кандидатур на должность главы местного самоуправления Шарангского муниципального района Нижегородской области от 12 ноября 2020 года, Земское собрание </w:t>
      </w:r>
      <w:r>
        <w:rPr>
          <w:rFonts w:cs="Times New Roman" w:ascii="Times New Roman" w:hAnsi="Times New Roman"/>
          <w:b/>
          <w:sz w:val="26"/>
          <w:szCs w:val="26"/>
        </w:rPr>
        <w:t xml:space="preserve"> решило:</w:t>
      </w:r>
    </w:p>
    <w:p>
      <w:pPr>
        <w:pStyle w:val="Eiiey"/>
        <w:numPr>
          <w:ilvl w:val="0"/>
          <w:numId w:val="2"/>
        </w:numPr>
        <w:spacing w:lineRule="auto" w:line="360" w:before="0" w:after="0"/>
        <w:ind w:lef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 xml:space="preserve">Утвердить протокол № 2 счётной комиссии </w:t>
      </w:r>
      <w:r>
        <w:rPr>
          <w:rFonts w:cs="Times New Roman" w:ascii="Times New Roman" w:hAnsi="Times New Roman"/>
          <w:bCs/>
          <w:sz w:val="26"/>
          <w:szCs w:val="26"/>
        </w:rPr>
        <w:t>Земского собрания Шарангского муниципального района  по выборам главы местного самоуправления Шарангского муниципального района  Нижегородской области</w:t>
      </w:r>
      <w:r>
        <w:rPr>
          <w:rFonts w:cs="Times New Roman" w:ascii="Times New Roman" w:hAnsi="Times New Roman"/>
          <w:sz w:val="26"/>
          <w:szCs w:val="26"/>
        </w:rPr>
        <w:t>.</w:t>
      </w:r>
    </w:p>
    <w:p>
      <w:pPr>
        <w:pStyle w:val="Eiiey"/>
        <w:numPr>
          <w:ilvl w:val="0"/>
          <w:numId w:val="2"/>
        </w:numPr>
        <w:tabs>
          <w:tab w:val="clear" w:pos="720"/>
          <w:tab w:val="left" w:pos="1311" w:leader="none"/>
        </w:tabs>
        <w:spacing w:lineRule="auto" w:line="360" w:before="0" w:after="0"/>
        <w:ind w:lef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Избрать на должность главы местного самоуправления Шарангского муниципального района Нижегородской области  Ожиганова Дмитрия Олеговича</w:t>
      </w:r>
    </w:p>
    <w:p>
      <w:pPr>
        <w:pStyle w:val="Eiiey"/>
        <w:spacing w:lineRule="auto" w:line="360" w:before="0" w:after="0"/>
        <w:ind w:left="0" w:hanging="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26 ноября 2020 года сроком на 5 лет.</w:t>
      </w:r>
    </w:p>
    <w:p>
      <w:pPr>
        <w:pStyle w:val="Eiiey"/>
        <w:spacing w:lineRule="auto" w:line="360" w:before="0" w:after="0"/>
        <w:ind w:left="0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</w:rPr>
        <w:t>3.Опубликовать настоящее решение в газете «Знамя победы».</w:t>
      </w:r>
    </w:p>
    <w:p>
      <w:pPr>
        <w:pStyle w:val="Eiiey"/>
        <w:spacing w:lineRule="auto" w:line="360" w:before="0" w:after="0"/>
        <w:ind w:left="0" w:firstLine="709"/>
        <w:jc w:val="both"/>
        <w:rPr/>
      </w:pPr>
      <w:r>
        <w:rPr/>
        <w:t>4.Настоящее решение вступает в силу со дня его принятия.</w:t>
      </w:r>
    </w:p>
    <w:tbl>
      <w:tblPr>
        <w:tblW w:w="9571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5"/>
        <w:gridCol w:w="4786"/>
      </w:tblGrid>
      <w:tr>
        <w:trPr>
          <w:trHeight w:val="1606" w:hRule="atLeast"/>
        </w:trPr>
        <w:tc>
          <w:tcPr>
            <w:tcW w:w="4785" w:type="dxa"/>
            <w:tcBorders/>
          </w:tcPr>
          <w:p>
            <w:pPr>
              <w:pStyle w:val="Eiiey"/>
              <w:snapToGrid w:val="false"/>
              <w:spacing w:before="0" w:after="0"/>
              <w:ind w:left="0" w:hanging="0"/>
              <w:jc w:val="center"/>
              <w:rPr>
                <w:rStyle w:val="Style19"/>
                <w:rFonts w:ascii="Times New Roman" w:hAnsi="Times New Roman" w:cs="Times New Roman"/>
                <w:b w:val="false"/>
                <w:b w:val="false"/>
                <w:sz w:val="26"/>
                <w:szCs w:val="26"/>
              </w:rPr>
            </w:pPr>
            <w:r>
              <w:rPr/>
            </w:r>
          </w:p>
          <w:p>
            <w:pPr>
              <w:pStyle w:val="Eiiey"/>
              <w:spacing w:before="0" w:after="0"/>
              <w:ind w:left="0" w:hanging="0"/>
              <w:jc w:val="center"/>
              <w:rPr>
                <w:rStyle w:val="Style19"/>
                <w:rFonts w:ascii="Times New Roman" w:hAnsi="Times New Roman" w:cs="Times New Roman"/>
                <w:b w:val="false"/>
                <w:b w:val="false"/>
                <w:sz w:val="26"/>
                <w:szCs w:val="26"/>
              </w:rPr>
            </w:pPr>
            <w:r>
              <w:rPr/>
            </w:r>
          </w:p>
          <w:p>
            <w:pPr>
              <w:pStyle w:val="Eiiey"/>
              <w:spacing w:before="0" w:after="0"/>
              <w:ind w:left="0" w:hanging="0"/>
              <w:jc w:val="center"/>
              <w:rPr/>
            </w:pPr>
            <w:r>
              <w:rPr>
                <w:rStyle w:val="Style19"/>
                <w:rFonts w:cs="Times New Roman" w:ascii="Times New Roman" w:hAnsi="Times New Roman"/>
                <w:b w:val="false"/>
                <w:sz w:val="26"/>
                <w:szCs w:val="26"/>
              </w:rPr>
              <w:t>Председатель Земского собрания</w:t>
            </w:r>
          </w:p>
          <w:p>
            <w:pPr>
              <w:pStyle w:val="Eiiey"/>
              <w:spacing w:before="0" w:after="0"/>
              <w:ind w:left="0" w:hanging="0"/>
              <w:jc w:val="center"/>
              <w:rPr/>
            </w:pPr>
            <w:r>
              <w:rPr>
                <w:rStyle w:val="Style19"/>
                <w:rFonts w:cs="Times New Roman" w:ascii="Times New Roman" w:hAnsi="Times New Roman"/>
                <w:b w:val="false"/>
                <w:sz w:val="26"/>
                <w:szCs w:val="26"/>
              </w:rPr>
              <w:t xml:space="preserve">               </w:t>
            </w:r>
          </w:p>
        </w:tc>
        <w:tc>
          <w:tcPr>
            <w:tcW w:w="4786" w:type="dxa"/>
            <w:tcBorders/>
          </w:tcPr>
          <w:p>
            <w:pPr>
              <w:pStyle w:val="Eiiey"/>
              <w:snapToGrid w:val="false"/>
              <w:spacing w:before="0" w:after="0"/>
              <w:ind w:left="0" w:hanging="0"/>
              <w:jc w:val="center"/>
              <w:rPr>
                <w:rStyle w:val="Style19"/>
                <w:rFonts w:ascii="Times New Roman" w:hAnsi="Times New Roman" w:cs="Times New Roman"/>
                <w:b w:val="false"/>
                <w:b w:val="false"/>
                <w:sz w:val="26"/>
                <w:szCs w:val="26"/>
              </w:rPr>
            </w:pPr>
            <w:r>
              <w:rPr/>
            </w:r>
          </w:p>
          <w:p>
            <w:pPr>
              <w:pStyle w:val="Eiiey"/>
              <w:spacing w:before="0" w:after="0"/>
              <w:ind w:left="0" w:hanging="0"/>
              <w:jc w:val="center"/>
              <w:rPr>
                <w:rStyle w:val="Style19"/>
                <w:rFonts w:ascii="Times New Roman" w:hAnsi="Times New Roman" w:cs="Times New Roman"/>
                <w:b w:val="false"/>
                <w:b w:val="false"/>
                <w:sz w:val="26"/>
                <w:szCs w:val="26"/>
              </w:rPr>
            </w:pPr>
            <w:r>
              <w:rPr/>
            </w:r>
          </w:p>
          <w:p>
            <w:pPr>
              <w:pStyle w:val="Eiiey"/>
              <w:spacing w:before="0" w:after="0"/>
              <w:ind w:left="0" w:hanging="0"/>
              <w:jc w:val="center"/>
              <w:rPr/>
            </w:pPr>
            <w:r>
              <w:rPr>
                <w:rStyle w:val="Style19"/>
                <w:rFonts w:cs="Times New Roman" w:ascii="Times New Roman" w:hAnsi="Times New Roman"/>
                <w:b w:val="false"/>
                <w:sz w:val="26"/>
                <w:szCs w:val="26"/>
              </w:rPr>
              <w:t xml:space="preserve">                                     </w:t>
            </w:r>
            <w:r>
              <w:rPr>
                <w:rStyle w:val="Style19"/>
                <w:rFonts w:cs="Times New Roman" w:ascii="Times New Roman" w:hAnsi="Times New Roman"/>
                <w:b w:val="false"/>
                <w:sz w:val="26"/>
                <w:szCs w:val="26"/>
              </w:rPr>
              <w:t>Н.П.Филимонов</w:t>
            </w:r>
          </w:p>
        </w:tc>
      </w:tr>
    </w:tbl>
    <w:p>
      <w:pPr>
        <w:pStyle w:val="Normal"/>
        <w:autoSpaceDE w:val="false"/>
        <w:jc w:val="both"/>
        <w:rPr>
          <w:rStyle w:val="Style19"/>
          <w:rFonts w:ascii="Times New Roman" w:hAnsi="Times New Roman" w:cs="Times New Roman"/>
          <w:b w:val="false"/>
          <w:b w:val="false"/>
          <w:bCs/>
          <w:sz w:val="26"/>
          <w:szCs w:val="26"/>
        </w:rPr>
      </w:pPr>
      <w:r>
        <w:rPr/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sz w:val="26"/>
        <w:szCs w:val="26"/>
        <w:rFonts w:ascii="Times New Roman" w:hAnsi="Times New Roman" w:cs="Times New Roman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Times New Roman" w:hAnsi="Times New Roman" w:cs="Times New Roman"/>
      <w:sz w:val="26"/>
      <w:szCs w:val="26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sz w:val="28"/>
    </w:rPr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eastAsia="Times New Roman" w:cs="Times New Roman"/>
    </w:rPr>
  </w:style>
  <w:style w:type="character" w:styleId="WW8Num12z1">
    <w:name w:val="WW8Num12z1"/>
    <w:qFormat/>
    <w:rPr/>
  </w:style>
  <w:style w:type="character" w:styleId="WW8Num13z0">
    <w:name w:val="WW8Num13z0"/>
    <w:qFormat/>
    <w:rPr>
      <w:sz w:val="20"/>
    </w:rPr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bCs/>
      <w:sz w:val="28"/>
      <w:szCs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rFonts w:ascii="Times New Roman" w:hAnsi="Times New Roman" w:eastAsia="Times New Roman" w:cs="Times New Roman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18z3">
    <w:name w:val="WW8Num18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Style19">
    <w:name w:val="Выделение жирным"/>
    <w:basedOn w:val="Style11"/>
    <w:qFormat/>
    <w:rPr>
      <w:b/>
      <w:bCs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1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2">
    <w:name w:val="List"/>
    <w:basedOn w:val="Style21"/>
    <w:pPr/>
    <w:rPr>
      <w:rFonts w:cs="Mang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5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6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7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8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9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Eiiey">
    <w:name w:val="Eiiey"/>
    <w:basedOn w:val="Normal"/>
    <w:qFormat/>
    <w:pPr>
      <w:autoSpaceDE w:val="false"/>
      <w:spacing w:before="240" w:after="0"/>
      <w:ind w:left="547" w:hanging="547"/>
    </w:pPr>
    <w:rPr>
      <w:rFonts w:ascii="Courier New" w:hAnsi="Courier New" w:cs="Courier New"/>
      <w:sz w:val="24"/>
      <w:szCs w:val="24"/>
    </w:rPr>
  </w:style>
  <w:style w:type="paragraph" w:styleId="Style32">
    <w:name w:val="Содержимое врезки"/>
    <w:basedOn w:val="Normal"/>
    <w:qFormat/>
    <w:pPr/>
    <w:rPr/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44</TotalTime>
  <Application>LibreOffice/7.0.3.1$Windows_X86_64 LibreOffice_project/d7547858d014d4cf69878db179d326fc3483e082</Application>
  <Pages>1</Pages>
  <Words>159</Words>
  <Characters>1146</Characters>
  <CharactersWithSpaces>1347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2020-11-23T14:57:00Z</dcterms:created>
  <dc:creator>Катышева Е. В.</dc:creator>
  <dc:description/>
  <cp:keywords> </cp:keywords>
  <dc:language>ru-RU</dc:language>
  <cp:lastModifiedBy>ЗС</cp:lastModifiedBy>
  <cp:lastPrinted>2019-05-16T14:54:00Z</cp:lastPrinted>
  <dcterms:modified xsi:type="dcterms:W3CDTF">2020-11-26T13:54:00Z</dcterms:modified>
  <cp:revision>8</cp:revision>
  <dc:subject/>
  <dc:title>ПОСТАНОВЛЕНИЕ</dc:title>
</cp:coreProperties>
</file>