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489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Шарангского муниципального района от 11.05.2016 № 253 «Об утверждении нового состава комиссии по чрезвычайным ситуациям и обеспечению пожарной безопасности»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kern w:val="2"/>
          <w:sz w:val="28"/>
          <w:szCs w:val="28"/>
        </w:rPr>
        <w:t>В связи с кадровыми изменениями</w:t>
      </w:r>
      <w:r>
        <w:rPr>
          <w:rFonts w:eastAsia="Calibri"/>
          <w:sz w:val="28"/>
          <w:szCs w:val="28"/>
        </w:rPr>
        <w:t xml:space="preserve"> администрация Шарангского муниципального района </w:t>
      </w:r>
      <w:r>
        <w:rPr>
          <w:rFonts w:eastAsia="Calibri"/>
          <w:b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kern w:val="2"/>
          <w:sz w:val="28"/>
          <w:szCs w:val="28"/>
        </w:rPr>
        <w:t>1.Внести в постановление администрации Шарангского муниципального района от 11.05.2016 № 253 «Об утверждении нового состава комиссии по чрезвычайным ситуациям и пожарной безопасности» следующие изменения: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kern w:val="2"/>
          <w:sz w:val="28"/>
          <w:szCs w:val="28"/>
        </w:rPr>
        <w:t>1.1 вывести из состава комиссии по предупреждению и ликвидации чрезвычайных ситуаций и обеспечению пожарной безопасности (далее-комиссия) Зыкова Олега Леонидовича;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Cs/>
          <w:kern w:val="2"/>
          <w:sz w:val="28"/>
          <w:szCs w:val="28"/>
        </w:rPr>
        <w:t>1.2 ввести в состав комиссии Ожиганова Дмитрия Олеговича – главу местного самоуправления Шарангского муниципального района;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/>
          <w:b w:val="false"/>
          <w:bCs/>
          <w:kern w:val="2"/>
          <w:sz w:val="28"/>
          <w:szCs w:val="28"/>
        </w:rPr>
        <w:t>1.3 назначить Ожиганова Д.О. председателем комиссии.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LibreOffice/7.0.3.1$Windows_X86_64 LibreOffice_project/d7547858d014d4cf69878db179d326fc3483e082</Application>
  <Pages>1</Pages>
  <Words>125</Words>
  <Characters>882</Characters>
  <CharactersWithSpaces>999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2020-12-04T14:09:15Z</cp:lastPrinted>
  <dcterms:modified xsi:type="dcterms:W3CDTF">2020-12-04T14:11:31Z</dcterms:modified>
  <cp:revision>85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