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28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210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Об утверждении комплекса мер («Дорожной карты») по созданию новых мест дополнительного образования детей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На основании приказа министерства образования, науки и молодежной политики Нижегородской области от 29.01.2020 г. № 316-01-63-2490 «Об утверждении плана мероприятий по созданию новых мест дополнительного образования детей», в целях реализации 2020 году на территории Нижегородской области мероприятий федерального проекта «Успех каждого ребенка» национального проекта «Образование» в части создания новых мест дополнительного образования детей в образовательных организациях Шарангского муниципального района Нижегородской области,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1.</w:t>
      </w:r>
      <w:r>
        <w:rPr>
          <w:sz w:val="28"/>
          <w:szCs w:val="28"/>
        </w:rPr>
        <w:t xml:space="preserve"> Определить управление образования и молодежной политики администрации Шарангского муниципального района (Е.А.Самоделкина), ответственным лицом за реализацию мероприятий по созданию новых мест дополнительного образования детей в Шарангском муниципальном районе.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bCs/>
          <w:sz w:val="28"/>
          <w:szCs w:val="28"/>
        </w:rPr>
        <w:t>2. Утвердить комплекс мер (дорожная карта) по созданию новых мест в образовательных организациях различных типов для реализации дополнительных общеразвивающих программ всех направленностей в Шарангском муниципальном районе Нижегородской области в 2020 году (Приложение 1).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eastAsia="Calibri" w:cs="Times New Roman"/>
          <w:b w:val="false"/>
          <w:bCs/>
          <w:sz w:val="28"/>
          <w:szCs w:val="28"/>
          <w:lang w:eastAsia="en-US"/>
        </w:rPr>
        <w:t xml:space="preserve">3. </w:t>
      </w:r>
      <w:r>
        <w:rPr>
          <w:rFonts w:cs="Times New Roman"/>
          <w:b w:val="false"/>
          <w:sz w:val="28"/>
          <w:szCs w:val="28"/>
        </w:rPr>
        <w:t xml:space="preserve">Контроль за исполнением настоящего постановления </w:t>
      </w:r>
      <w:r>
        <w:rPr>
          <w:rFonts w:eastAsia="Times New Roman" w:cs="Times New Roman"/>
          <w:b w:val="false"/>
          <w:color w:val="00000A"/>
          <w:kern w:val="0"/>
          <w:sz w:val="28"/>
          <w:szCs w:val="28"/>
          <w:lang w:val="ru-RU" w:eastAsia="zh-CN" w:bidi="ar-SA"/>
        </w:rPr>
        <w:t>оставляю за собой</w:t>
      </w:r>
      <w:r>
        <w:rPr>
          <w:rFonts w:cs="Times New Roman"/>
          <w:b w:val="false"/>
          <w:sz w:val="28"/>
          <w:szCs w:val="28"/>
        </w:rPr>
        <w:t>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Зам. г</w:t>
      </w:r>
      <w:r>
        <w:rPr>
          <w:sz w:val="28"/>
          <w:szCs w:val="28"/>
        </w:rPr>
        <w:t>лавы администрации</w:t>
        <w:tab/>
        <w:t>Д.О.Ожиганов</w:t>
      </w:r>
      <w:r>
        <w:br w:type="page"/>
      </w:r>
    </w:p>
    <w:p>
      <w:pPr>
        <w:pStyle w:val="NoSpacing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rFonts w:cs="Times New Roman"/>
          <w:sz w:val="24"/>
          <w:szCs w:val="24"/>
        </w:rPr>
        <w:t>Приложение 1</w:t>
      </w:r>
    </w:p>
    <w:p>
      <w:pPr>
        <w:pStyle w:val="NoSpacing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rFonts w:cs="Times New Roman"/>
          <w:sz w:val="24"/>
          <w:szCs w:val="24"/>
        </w:rPr>
        <w:t>к постановлению администрации</w:t>
      </w:r>
    </w:p>
    <w:p>
      <w:pPr>
        <w:pStyle w:val="NoSpacing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rFonts w:cs="Times New Roman"/>
          <w:sz w:val="24"/>
          <w:szCs w:val="24"/>
        </w:rPr>
        <w:t xml:space="preserve">Шарангского муниципального района </w:t>
      </w:r>
    </w:p>
    <w:p>
      <w:pPr>
        <w:pStyle w:val="NoSpacing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cs="Times New Roman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от 28.04.2020 г. № 210</w:t>
      </w:r>
    </w:p>
    <w:p>
      <w:pPr>
        <w:pStyle w:val="11"/>
        <w:shd w:val="clear" w:color="auto" w:fill="auto"/>
        <w:spacing w:before="0" w:after="0"/>
        <w:ind w:left="0" w:right="0" w:hanging="0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1134" w:right="1134" w:hanging="0"/>
        <w:jc w:val="center"/>
        <w:rPr>
          <w:rFonts w:ascii="Times New Roman" w:hAnsi="Times New Roman" w:eastAsia="Times New Roman" w:cs="Times New Roman"/>
          <w:b/>
          <w:b/>
          <w:bCs/>
          <w:sz w:val="28"/>
        </w:rPr>
      </w:pPr>
      <w:r>
        <w:rPr>
          <w:rFonts w:eastAsia="Times New Roman" w:cs="Times New Roman"/>
          <w:b/>
          <w:bCs/>
          <w:sz w:val="24"/>
          <w:szCs w:val="24"/>
        </w:rPr>
        <w:t>Комплекс мер (дорожная карта) по созданию новых мест в образовательных организациях различных типов для реализации дополнительных общеразвивающих программ всех направленностей в Шарангском муниципальном районе Нижегородской области в 2020-2021гг.</w:t>
      </w:r>
    </w:p>
    <w:p>
      <w:pPr>
        <w:pStyle w:val="11"/>
        <w:shd w:val="clear" w:color="auto" w:fill="auto"/>
        <w:spacing w:before="0" w:after="0"/>
        <w:ind w:left="0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pPr w:bottomFromText="0" w:horzAnchor="margin" w:leftFromText="180" w:rightFromText="180" w:tblpX="-729" w:tblpY="251" w:topFromText="0" w:vertAnchor="text"/>
        <w:tblW w:w="9645" w:type="dxa"/>
        <w:jc w:val="left"/>
        <w:tblInd w:w="10" w:type="dxa"/>
        <w:tblCellMar>
          <w:top w:w="0" w:type="dxa"/>
          <w:left w:w="10" w:type="dxa"/>
          <w:bottom w:w="0" w:type="dxa"/>
          <w:right w:w="10" w:type="dxa"/>
        </w:tblCellMar>
        <w:tblLook w:val="04a0"/>
      </w:tblPr>
      <w:tblGrid>
        <w:gridCol w:w="719"/>
        <w:gridCol w:w="3016"/>
        <w:gridCol w:w="1875"/>
        <w:gridCol w:w="1935"/>
        <w:gridCol w:w="2100"/>
      </w:tblGrid>
      <w:tr>
        <w:trPr>
          <w:trHeight w:val="570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Результат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ответственный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</w:tr>
      <w:tr>
        <w:trPr>
          <w:trHeight w:val="1993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spacing w:before="0" w:after="0"/>
              <w:ind w:left="0" w:right="0" w:hang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Определение муниципального координатора, ответственного за реализацию мероприятий по созданию новых мест дополнительного образования детей в Шарангском муниципальном районе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spacing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Постановление администрации Шарангского муниципального района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Шарангского муниципального района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г.</w:t>
            </w:r>
          </w:p>
        </w:tc>
      </w:tr>
      <w:tr>
        <w:trPr>
          <w:trHeight w:val="1985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Spacing"/>
              <w:spacing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4"/>
                <w:szCs w:val="24"/>
              </w:rPr>
              <w:t xml:space="preserve">Разработка и утверждение муниципального медиаплана информационного сопровождения создания новых мест дополнительного образования детей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УО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УО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г.</w:t>
            </w:r>
          </w:p>
        </w:tc>
      </w:tr>
      <w:tr>
        <w:trPr>
          <w:trHeight w:val="2492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муниципального координатора ответственного за реализацию мероприятий по созданию новых мест дополнительного образования детей в Шарангском муниципальном районе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УО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–май 2020г.</w:t>
            </w:r>
          </w:p>
        </w:tc>
      </w:tr>
      <w:tr>
        <w:trPr>
          <w:trHeight w:val="1136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Внесение изменения в муниципальные задания дополнительного образования детей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УО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Апрель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2020г.</w:t>
            </w:r>
          </w:p>
        </w:tc>
      </w:tr>
      <w:tr>
        <w:trPr>
          <w:trHeight w:val="1200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помещений ОО для создания дополнительных мест согласно план-дизайну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Подготовить пять кабинетов на базе МБОУ Шарангской СШ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июнь—июль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года</w:t>
            </w:r>
          </w:p>
        </w:tc>
      </w:tr>
      <w:tr>
        <w:trPr>
          <w:trHeight w:val="1245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Получение оборудования и средств обучения, закупленного МОНО для создания новых мест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Товарные накладные, акты приемки работ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г.</w:t>
            </w:r>
          </w:p>
        </w:tc>
      </w:tr>
      <w:tr>
        <w:trPr>
          <w:trHeight w:val="1140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квалификации (профмастерства) педагогических работников на создаваемые новые места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Документ о повышении квалификации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Август-октябрь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года</w:t>
            </w:r>
          </w:p>
        </w:tc>
      </w:tr>
      <w:tr>
        <w:trPr>
          <w:trHeight w:val="1125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и утверждение образовательных программ дополнительного образования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МБОУ Шарангской СШ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2020г.</w:t>
            </w:r>
          </w:p>
        </w:tc>
      </w:tr>
      <w:tr>
        <w:trPr>
          <w:trHeight w:val="2492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Внесение программ, реализуемых на новых местах ,в навигатор дополнительного образования детей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координатор по работе с навигатором дополнительного образования детей а Шарангском муниципальном районе совместно и педагогами 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Июль-август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 г.</w:t>
            </w:r>
          </w:p>
        </w:tc>
      </w:tr>
      <w:tr>
        <w:trPr>
          <w:trHeight w:val="2279" w:hRule="atLeast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набора детей, обучающихся по образовательным программам на новые места дополнительного образования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Заявления родителей (законных представителей) учащихся, списки учащихся, приказ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Шарангской СШ 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ШСШ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Style23"/>
              <w:shd w:val="clear" w:color="auto" w:fill="auto"/>
              <w:spacing w:before="0" w:after="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Август-по1сентября</w:t>
            </w:r>
          </w:p>
          <w:p>
            <w:pPr>
              <w:pStyle w:val="Style23"/>
              <w:shd w:val="clear" w:color="auto" w:fill="auto"/>
              <w:spacing w:before="0" w:after="0"/>
              <w:ind w:left="0" w:right="0" w:hang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2020г.</w:t>
            </w:r>
          </w:p>
        </w:tc>
      </w:tr>
    </w:tbl>
    <w:p>
      <w:pPr>
        <w:pStyle w:val="11"/>
        <w:pBdr>
          <w:bottom w:val="single" w:sz="4" w:space="31" w:color="000000"/>
        </w:pBdr>
        <w:shd w:val="clear" w:color="auto" w:fill="auto"/>
        <w:spacing w:before="0" w:after="0"/>
        <w:ind w:left="0" w:right="0" w:hanging="0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shd w:val="clear" w:color="auto" w:fill="FFFFFF"/>
      <w:ind w:firstLine="400"/>
    </w:pPr>
    <w:rPr>
      <w:rFonts w:ascii="Times New Roman" w:hAnsi="Times New Roman" w:eastAsia="Times New Roman" w:cs="Times New Roman"/>
      <w:sz w:val="28"/>
      <w:szCs w:val="28"/>
    </w:rPr>
  </w:style>
  <w:style w:type="paragraph" w:styleId="Style23">
    <w:name w:val="Другое"/>
    <w:basedOn w:val="Normal"/>
    <w:qFormat/>
    <w:pPr>
      <w:shd w:val="clear" w:color="auto" w:fill="FFFFFF"/>
      <w:ind w:firstLine="400"/>
    </w:pPr>
    <w:rPr>
      <w:rFonts w:ascii="Times New Roman" w:hAnsi="Times New Roman" w:eastAsia="Times New Roman" w:cs="Times New Roman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21">
    <w:name w:val="WW8Num21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LibreOffice/6.4.3.2$Windows_X86_64 LibreOffice_project/747b5d0ebf89f41c860ec2a39efd7cb15b54f2d8</Application>
  <Pages>4</Pages>
  <Words>445</Words>
  <Characters>3281</Characters>
  <CharactersWithSpaces>3651</CharactersWithSpaces>
  <Paragraphs>81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2020-04-29T10:16:50Z</cp:lastPrinted>
  <dcterms:modified xsi:type="dcterms:W3CDTF">2020-04-29T10:17:20Z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