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A3" w:rsidRDefault="00EF3BA3" w:rsidP="00C52A34">
      <w:pPr>
        <w:spacing w:before="40" w:line="216" w:lineRule="auto"/>
        <w:jc w:val="center"/>
        <w:rPr>
          <w:b/>
          <w:color w:val="auto"/>
          <w:kern w:val="2"/>
        </w:rPr>
      </w:pPr>
    </w:p>
    <w:p w:rsidR="00EF3BA3" w:rsidRDefault="00EF3BA3" w:rsidP="00EF3BA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BA3" w:rsidRDefault="00EF3BA3" w:rsidP="00EF3BA3">
      <w:pPr>
        <w:spacing w:before="40" w:line="216" w:lineRule="auto"/>
        <w:jc w:val="center"/>
        <w:rPr>
          <w:b/>
          <w:kern w:val="2"/>
          <w:sz w:val="32"/>
        </w:rPr>
      </w:pPr>
    </w:p>
    <w:p w:rsidR="00EF3BA3" w:rsidRPr="000D311E" w:rsidRDefault="005979FF" w:rsidP="00EF3BA3">
      <w:pPr>
        <w:spacing w:before="40" w:line="216" w:lineRule="auto"/>
        <w:jc w:val="center"/>
        <w:rPr>
          <w:b/>
          <w:color w:val="auto"/>
          <w:kern w:val="2"/>
        </w:rPr>
      </w:pPr>
      <w:r w:rsidRPr="000D311E">
        <w:rPr>
          <w:b/>
          <w:color w:val="auto"/>
          <w:kern w:val="2"/>
        </w:rPr>
        <w:t>ГЛАВА МЕСТНОГО САМОУПРАВЛЕНИЯ</w:t>
      </w:r>
    </w:p>
    <w:p w:rsidR="00EF3BA3" w:rsidRPr="002A4140" w:rsidRDefault="00EF3BA3" w:rsidP="00EF3BA3">
      <w:pPr>
        <w:spacing w:before="40" w:line="216" w:lineRule="auto"/>
        <w:jc w:val="center"/>
        <w:rPr>
          <w:b/>
          <w:kern w:val="2"/>
        </w:rPr>
      </w:pPr>
      <w:r w:rsidRPr="000D311E">
        <w:rPr>
          <w:b/>
          <w:color w:val="auto"/>
          <w:kern w:val="2"/>
        </w:rPr>
        <w:t>ШАРАНГСКОГО МУНИЦИПАЛЬНОГО РАЙОНА</w:t>
      </w:r>
    </w:p>
    <w:p w:rsidR="00EF3BA3" w:rsidRPr="002A4140" w:rsidRDefault="00EF3BA3" w:rsidP="00EF3BA3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EF3BA3" w:rsidRPr="002A4140" w:rsidRDefault="00EF3BA3" w:rsidP="00EF3BA3">
      <w:pPr>
        <w:pStyle w:val="1"/>
        <w:rPr>
          <w:spacing w:val="60"/>
          <w:sz w:val="28"/>
          <w:szCs w:val="28"/>
        </w:rPr>
      </w:pPr>
    </w:p>
    <w:p w:rsidR="00EF3BA3" w:rsidRPr="002A4140" w:rsidRDefault="00EF3BA3" w:rsidP="00EF3BA3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EF3BA3" w:rsidRDefault="00EF3BA3" w:rsidP="00EF3BA3">
      <w:pPr>
        <w:jc w:val="both"/>
      </w:pPr>
    </w:p>
    <w:p w:rsidR="00EF3BA3" w:rsidRDefault="00327C23" w:rsidP="00EF3BA3">
      <w:pPr>
        <w:jc w:val="both"/>
      </w:pPr>
      <w:r w:rsidRPr="00327C23">
        <w:rPr>
          <w:noProof/>
          <w:spacing w:val="6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EF3BA3" w:rsidRPr="006E3D1C" w:rsidRDefault="006E3D1C" w:rsidP="00436B88">
                  <w:pPr>
                    <w:jc w:val="center"/>
                    <w:rPr>
                      <w:color w:val="000000" w:themeColor="text1"/>
                    </w:rPr>
                  </w:pPr>
                  <w:r w:rsidRPr="006E3D1C">
                    <w:rPr>
                      <w:color w:val="000000" w:themeColor="text1"/>
                    </w:rPr>
                    <w:t>3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EF3BA3" w:rsidRPr="006E3D1C" w:rsidRDefault="00436B88" w:rsidP="00F771B1">
                  <w:pPr>
                    <w:rPr>
                      <w:color w:val="000000" w:themeColor="text1"/>
                    </w:rPr>
                  </w:pPr>
                  <w:r w:rsidRPr="006E3D1C">
                    <w:rPr>
                      <w:color w:val="000000" w:themeColor="text1"/>
                    </w:rPr>
                    <w:t>12.10.2020</w:t>
                  </w:r>
                </w:p>
              </w:txbxContent>
            </v:textbox>
          </v:shape>
        </w:pict>
      </w:r>
    </w:p>
    <w:p w:rsidR="00EF3BA3" w:rsidRDefault="00327C23" w:rsidP="00EF3BA3">
      <w:pPr>
        <w:tabs>
          <w:tab w:val="left" w:pos="6946"/>
        </w:tabs>
      </w:pPr>
      <w:r w:rsidRPr="00327C23">
        <w:rPr>
          <w:noProof/>
          <w:color w:val="auto"/>
        </w:rPr>
        <w:pict>
          <v:line id="_x0000_s1027" style="position:absolute;z-index:251661312" from="369.15pt,12.3pt" to="457.15pt,12.3pt"/>
        </w:pict>
      </w:r>
      <w:r w:rsidRPr="00327C23">
        <w:rPr>
          <w:noProof/>
          <w:color w:val="auto"/>
        </w:rPr>
        <w:pict>
          <v:line id="_x0000_s1026" style="position:absolute;z-index:251660288" from="23.15pt,12.3pt" to="122.15pt,12.3pt"/>
        </w:pict>
      </w:r>
      <w:r w:rsidR="00EF3BA3" w:rsidRPr="000D311E">
        <w:rPr>
          <w:color w:val="auto"/>
        </w:rPr>
        <w:t>от</w:t>
      </w:r>
      <w:r w:rsidR="00EF3BA3">
        <w:tab/>
      </w:r>
      <w:r w:rsidR="00EF3BA3" w:rsidRPr="000D311E">
        <w:rPr>
          <w:color w:val="auto"/>
        </w:rPr>
        <w:t>№</w:t>
      </w:r>
      <w:r w:rsidR="00EF3BA3">
        <w:t xml:space="preserve"> </w:t>
      </w:r>
    </w:p>
    <w:p w:rsidR="00095B39" w:rsidRDefault="00095B39" w:rsidP="00095B39">
      <w:pPr>
        <w:ind w:left="1134" w:right="1134"/>
        <w:jc w:val="center"/>
        <w:rPr>
          <w:color w:val="auto"/>
        </w:rPr>
      </w:pPr>
    </w:p>
    <w:p w:rsidR="00F771B1" w:rsidRPr="004B06ED" w:rsidRDefault="00F771B1" w:rsidP="00F771B1">
      <w:pPr>
        <w:pStyle w:val="a5"/>
        <w:jc w:val="center"/>
        <w:rPr>
          <w:b/>
          <w:color w:val="000000"/>
          <w:lang w:bidi="ru-RU"/>
        </w:rPr>
      </w:pPr>
      <w:r>
        <w:rPr>
          <w:b/>
          <w:color w:val="auto"/>
        </w:rPr>
        <w:t xml:space="preserve">О создании комиссии по </w:t>
      </w:r>
      <w:proofErr w:type="gramStart"/>
      <w:r>
        <w:rPr>
          <w:b/>
          <w:color w:val="auto"/>
        </w:rPr>
        <w:t>контролю за</w:t>
      </w:r>
      <w:proofErr w:type="gramEnd"/>
      <w:r>
        <w:rPr>
          <w:b/>
          <w:color w:val="auto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</w:p>
    <w:p w:rsidR="004B06ED" w:rsidRPr="00773DC5" w:rsidRDefault="004B06ED" w:rsidP="004B06ED">
      <w:pPr>
        <w:pStyle w:val="a5"/>
        <w:rPr>
          <w:color w:val="000000"/>
          <w:sz w:val="24"/>
          <w:szCs w:val="24"/>
          <w:lang w:bidi="ru-RU"/>
        </w:rPr>
      </w:pPr>
    </w:p>
    <w:p w:rsidR="008023E9" w:rsidRPr="004B06ED" w:rsidRDefault="008023E9" w:rsidP="008023E9">
      <w:pPr>
        <w:ind w:firstLine="567"/>
        <w:jc w:val="both"/>
      </w:pPr>
      <w:r w:rsidRPr="008023E9">
        <w:rPr>
          <w:color w:val="auto"/>
        </w:rPr>
        <w:t>В соответствии с пунктами 1,</w:t>
      </w:r>
      <w:r w:rsidRPr="004B06ED">
        <w:t xml:space="preserve"> 3 </w:t>
      </w:r>
      <w:r w:rsidRPr="008023E9">
        <w:rPr>
          <w:rFonts w:eastAsia="Calibri"/>
          <w:color w:val="000000"/>
          <w:lang w:bidi="ru-RU"/>
        </w:rPr>
        <w:t>Положени</w:t>
      </w:r>
      <w:r w:rsidRPr="008023E9">
        <w:rPr>
          <w:color w:val="000000"/>
          <w:lang w:bidi="ru-RU"/>
        </w:rPr>
        <w:t>я</w:t>
      </w:r>
      <w:r w:rsidRPr="008023E9">
        <w:rPr>
          <w:rFonts w:eastAsia="Calibri"/>
          <w:color w:val="000000"/>
          <w:lang w:bidi="ru-RU"/>
        </w:rPr>
        <w:t xml:space="preserve"> о комиссии по </w:t>
      </w:r>
      <w:proofErr w:type="gramStart"/>
      <w:r w:rsidRPr="008023E9">
        <w:rPr>
          <w:rFonts w:eastAsia="Calibri"/>
          <w:color w:val="000000"/>
          <w:lang w:bidi="ru-RU"/>
        </w:rPr>
        <w:t>контролю за</w:t>
      </w:r>
      <w:proofErr w:type="gramEnd"/>
      <w:r w:rsidRPr="008023E9">
        <w:rPr>
          <w:rFonts w:eastAsia="Calibri"/>
          <w:color w:val="000000"/>
          <w:lang w:bidi="ru-RU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 w:rsidRPr="008023E9">
        <w:rPr>
          <w:color w:val="000000"/>
          <w:lang w:bidi="ru-RU"/>
        </w:rPr>
        <w:t xml:space="preserve">, утвержденного решением Земского собрания Шарангского муниципального района от </w:t>
      </w:r>
      <w:r w:rsidRPr="008023E9">
        <w:rPr>
          <w:rFonts w:eastAsia="Calibri"/>
          <w:color w:val="auto"/>
        </w:rPr>
        <w:t>23.11.2017  № 51</w:t>
      </w:r>
      <w:r w:rsidRPr="008023E9">
        <w:rPr>
          <w:color w:val="auto"/>
        </w:rPr>
        <w:t>, постановляю</w:t>
      </w:r>
      <w:r w:rsidRPr="004B06ED">
        <w:t>:</w:t>
      </w:r>
    </w:p>
    <w:p w:rsidR="008023E9" w:rsidRPr="004B06ED" w:rsidRDefault="008023E9" w:rsidP="008023E9">
      <w:pPr>
        <w:pStyle w:val="a3"/>
        <w:numPr>
          <w:ilvl w:val="0"/>
          <w:numId w:val="5"/>
        </w:numPr>
        <w:suppressAutoHyphens w:val="0"/>
        <w:spacing w:after="200"/>
        <w:ind w:left="0" w:firstLine="567"/>
        <w:jc w:val="both"/>
      </w:pPr>
      <w:r w:rsidRPr="004B06ED">
        <w:rPr>
          <w:color w:val="auto"/>
        </w:rPr>
        <w:t>Создать комиссию</w:t>
      </w:r>
      <w:r w:rsidRPr="004B06ED">
        <w:t xml:space="preserve"> </w:t>
      </w:r>
      <w:r w:rsidRPr="004B06ED">
        <w:rPr>
          <w:color w:val="auto"/>
        </w:rPr>
        <w:t>по</w:t>
      </w:r>
      <w:r w:rsidRPr="004B06ED">
        <w:t xml:space="preserve"> </w:t>
      </w:r>
      <w:proofErr w:type="gramStart"/>
      <w:r w:rsidRPr="004B06ED">
        <w:rPr>
          <w:rFonts w:eastAsia="Calibri"/>
          <w:color w:val="000000"/>
          <w:lang w:bidi="ru-RU"/>
        </w:rPr>
        <w:t>контролю за</w:t>
      </w:r>
      <w:proofErr w:type="gramEnd"/>
      <w:r w:rsidRPr="004B06ED">
        <w:rPr>
          <w:rFonts w:eastAsia="Calibri"/>
          <w:color w:val="000000"/>
          <w:lang w:bidi="ru-RU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 w:rsidRPr="004B06ED">
        <w:rPr>
          <w:color w:val="000000"/>
          <w:lang w:bidi="ru-RU"/>
        </w:rPr>
        <w:t xml:space="preserve"> (далее – Комиссия).</w:t>
      </w:r>
    </w:p>
    <w:p w:rsidR="008023E9" w:rsidRPr="004B06ED" w:rsidRDefault="008023E9" w:rsidP="008023E9">
      <w:pPr>
        <w:pStyle w:val="a3"/>
        <w:numPr>
          <w:ilvl w:val="0"/>
          <w:numId w:val="5"/>
        </w:numPr>
        <w:suppressAutoHyphens w:val="0"/>
        <w:spacing w:after="200"/>
        <w:ind w:left="0" w:firstLine="567"/>
        <w:jc w:val="both"/>
      </w:pPr>
      <w:r w:rsidRPr="004B06ED">
        <w:rPr>
          <w:color w:val="000000"/>
          <w:lang w:bidi="ru-RU"/>
        </w:rPr>
        <w:t>Утвердить состав Комиссии:</w:t>
      </w:r>
    </w:p>
    <w:p w:rsidR="004B06ED" w:rsidRDefault="00FA47DD" w:rsidP="00EB4C79">
      <w:pPr>
        <w:pStyle w:val="a3"/>
        <w:suppressAutoHyphens w:val="0"/>
        <w:spacing w:after="200"/>
        <w:ind w:left="0" w:firstLine="567"/>
        <w:jc w:val="both"/>
        <w:rPr>
          <w:color w:val="000000"/>
          <w:lang w:bidi="ru-RU"/>
        </w:rPr>
      </w:pPr>
      <w:r w:rsidRPr="004B06ED">
        <w:rPr>
          <w:color w:val="000000"/>
          <w:lang w:bidi="ru-RU"/>
        </w:rPr>
        <w:t>Блинов Иван Геннадьевич</w:t>
      </w:r>
      <w:r w:rsidR="00EB4C79">
        <w:rPr>
          <w:color w:val="000000"/>
          <w:lang w:bidi="ru-RU"/>
        </w:rPr>
        <w:t xml:space="preserve"> </w:t>
      </w:r>
      <w:r w:rsidR="004B06ED" w:rsidRPr="004B06ED">
        <w:rPr>
          <w:color w:val="000000"/>
          <w:lang w:bidi="ru-RU"/>
        </w:rPr>
        <w:t xml:space="preserve">– </w:t>
      </w:r>
      <w:r w:rsidR="006E3D1C">
        <w:rPr>
          <w:color w:val="000000"/>
          <w:lang w:bidi="ru-RU"/>
        </w:rPr>
        <w:t>временно исполняющий полномочия</w:t>
      </w:r>
      <w:r>
        <w:rPr>
          <w:color w:val="000000"/>
          <w:lang w:bidi="ru-RU"/>
        </w:rPr>
        <w:t xml:space="preserve"> </w:t>
      </w:r>
      <w:r w:rsidR="004B06ED" w:rsidRPr="004B06ED">
        <w:rPr>
          <w:color w:val="000000"/>
          <w:lang w:bidi="ru-RU"/>
        </w:rPr>
        <w:t>глав</w:t>
      </w:r>
      <w:r>
        <w:rPr>
          <w:color w:val="000000"/>
          <w:lang w:bidi="ru-RU"/>
        </w:rPr>
        <w:t>ы</w:t>
      </w:r>
      <w:r w:rsidR="004B06ED" w:rsidRPr="004B06ED">
        <w:rPr>
          <w:color w:val="000000"/>
          <w:lang w:bidi="ru-RU"/>
        </w:rPr>
        <w:t xml:space="preserve"> МСУ Шарангского муниципального района</w:t>
      </w:r>
      <w:r w:rsidR="00697F8C">
        <w:rPr>
          <w:color w:val="000000"/>
          <w:lang w:bidi="ru-RU"/>
        </w:rPr>
        <w:t xml:space="preserve"> (заместитель председателя Земского собрания</w:t>
      </w:r>
      <w:r w:rsidR="00697F8C" w:rsidRPr="00697F8C">
        <w:rPr>
          <w:color w:val="auto"/>
          <w:lang w:bidi="ru-RU"/>
        </w:rPr>
        <w:t xml:space="preserve"> </w:t>
      </w:r>
      <w:r w:rsidR="00697F8C" w:rsidRPr="004B06ED">
        <w:rPr>
          <w:color w:val="auto"/>
          <w:lang w:bidi="ru-RU"/>
        </w:rPr>
        <w:t>Шарангского муниципального района</w:t>
      </w:r>
      <w:r w:rsidR="00697F8C">
        <w:rPr>
          <w:color w:val="000000"/>
          <w:lang w:bidi="ru-RU"/>
        </w:rPr>
        <w:t>)</w:t>
      </w:r>
      <w:r w:rsidR="004B06ED" w:rsidRPr="004B06ED">
        <w:rPr>
          <w:color w:val="000000"/>
          <w:lang w:bidi="ru-RU"/>
        </w:rPr>
        <w:t>, председатель комиссии;</w:t>
      </w:r>
    </w:p>
    <w:p w:rsidR="00A800F4" w:rsidRPr="004B06ED" w:rsidRDefault="00A800F4" w:rsidP="00A800F4">
      <w:pPr>
        <w:pStyle w:val="a3"/>
        <w:ind w:left="0" w:firstLine="567"/>
        <w:jc w:val="both"/>
        <w:rPr>
          <w:color w:val="000000"/>
          <w:lang w:bidi="ru-RU"/>
        </w:rPr>
      </w:pPr>
      <w:r w:rsidRPr="004B06ED">
        <w:rPr>
          <w:color w:val="auto"/>
          <w:lang w:bidi="ru-RU"/>
        </w:rPr>
        <w:t>Михеева Марина Васильевна – председатель постоянной комиссии по вопросам образования, здравоохранения, культуры, спорта и делам молодежи Земского собрания Шарангского муниципального района</w:t>
      </w:r>
      <w:r>
        <w:rPr>
          <w:color w:val="auto"/>
          <w:lang w:bidi="ru-RU"/>
        </w:rPr>
        <w:t>, заместитель председателя комиссии</w:t>
      </w:r>
      <w:r w:rsidRPr="004B06ED">
        <w:rPr>
          <w:color w:val="auto"/>
          <w:lang w:bidi="ru-RU"/>
        </w:rPr>
        <w:t xml:space="preserve"> (по согласованию)</w:t>
      </w:r>
      <w:r>
        <w:rPr>
          <w:color w:val="auto"/>
          <w:lang w:bidi="ru-RU"/>
        </w:rPr>
        <w:t>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Кузнецова Ольга Петровна – ведущий специалист Земского собрания Шарангского муниципального района, секретарь Комиссии (по согласованию).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Члены Комиссии: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 xml:space="preserve">Пирожкова Валентина Васильевна – председатель постоянной комиссии по бюджетной финансовой и налоговой политике Земского собрания Шарангского муниципального района (по согласованию); </w:t>
      </w:r>
    </w:p>
    <w:p w:rsidR="004B06ED" w:rsidRPr="004B06ED" w:rsidRDefault="00FA47DD" w:rsidP="004B06ED">
      <w:pPr>
        <w:pStyle w:val="a3"/>
        <w:ind w:left="0" w:firstLine="567"/>
        <w:jc w:val="both"/>
        <w:rPr>
          <w:color w:val="auto"/>
          <w:lang w:bidi="ru-RU"/>
        </w:rPr>
      </w:pPr>
      <w:proofErr w:type="gramStart"/>
      <w:r>
        <w:rPr>
          <w:color w:val="auto"/>
          <w:lang w:bidi="ru-RU"/>
        </w:rPr>
        <w:lastRenderedPageBreak/>
        <w:t>Голубев</w:t>
      </w:r>
      <w:proofErr w:type="gramEnd"/>
      <w:r>
        <w:rPr>
          <w:color w:val="auto"/>
          <w:lang w:bidi="ru-RU"/>
        </w:rPr>
        <w:t xml:space="preserve"> Сергей Михайлович</w:t>
      </w:r>
      <w:r w:rsidR="004B06ED" w:rsidRPr="004B06ED">
        <w:rPr>
          <w:color w:val="auto"/>
          <w:lang w:bidi="ru-RU"/>
        </w:rPr>
        <w:t xml:space="preserve"> – председатель постоянной комиссии по социально-экономической политике, социальной защите населения и аграрным вопросам Земского собрания Шарангского муниципального района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Бахтина Лидия Николаевна – председатель постоянной комиссии по вопросам  местного самоуправления, связям с общественностью, этике и регламенту Шарангского муниципального района (по согласованию);</w:t>
      </w:r>
    </w:p>
    <w:p w:rsidR="004B06ED" w:rsidRDefault="00FA47DD" w:rsidP="004B06ED">
      <w:pPr>
        <w:pStyle w:val="a3"/>
        <w:ind w:left="0" w:firstLine="567"/>
        <w:jc w:val="both"/>
        <w:rPr>
          <w:color w:val="auto"/>
          <w:lang w:bidi="ru-RU"/>
        </w:rPr>
      </w:pPr>
      <w:r>
        <w:rPr>
          <w:color w:val="auto"/>
          <w:lang w:bidi="ru-RU"/>
        </w:rPr>
        <w:t>Новоселова Тамара Владимировна</w:t>
      </w:r>
      <w:r w:rsidR="004B06ED" w:rsidRPr="004B06ED">
        <w:rPr>
          <w:color w:val="auto"/>
          <w:lang w:bidi="ru-RU"/>
        </w:rPr>
        <w:t xml:space="preserve"> – зам. главы администрации, заведующая отделом экономики и имущественных отношений администрации Шарангского  муниципального района (по согласованию);</w:t>
      </w:r>
    </w:p>
    <w:p w:rsidR="006F6F20" w:rsidRPr="00D22C92" w:rsidRDefault="006F6F20" w:rsidP="006F6F20">
      <w:pPr>
        <w:ind w:firstLine="567"/>
        <w:jc w:val="both"/>
        <w:rPr>
          <w:color w:val="auto"/>
        </w:rPr>
      </w:pPr>
      <w:r>
        <w:rPr>
          <w:color w:val="auto"/>
        </w:rPr>
        <w:t>Саркисова Татьяна Владимировна -  заведующая организационно-правовым отделом администрации Шарангского муниципального района (по согласованию);</w:t>
      </w:r>
    </w:p>
    <w:p w:rsid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Киселева Надежда Ивановна – ведущий специалист организационно-правового отдела  администрации Шарангского муниципального района (по согласованию).</w:t>
      </w:r>
    </w:p>
    <w:p w:rsidR="00A800F4" w:rsidRDefault="00A800F4" w:rsidP="00A800F4">
      <w:pPr>
        <w:pStyle w:val="a3"/>
        <w:numPr>
          <w:ilvl w:val="0"/>
          <w:numId w:val="5"/>
        </w:numPr>
        <w:jc w:val="both"/>
        <w:rPr>
          <w:color w:val="auto"/>
          <w:lang w:bidi="ru-RU"/>
        </w:rPr>
      </w:pPr>
      <w:r>
        <w:rPr>
          <w:color w:val="auto"/>
          <w:lang w:bidi="ru-RU"/>
        </w:rPr>
        <w:t>Признать утратившими силу:</w:t>
      </w:r>
    </w:p>
    <w:p w:rsidR="00A800F4" w:rsidRDefault="00A800F4" w:rsidP="00E82CBE">
      <w:pPr>
        <w:pStyle w:val="a5"/>
        <w:ind w:firstLine="567"/>
        <w:jc w:val="both"/>
        <w:rPr>
          <w:color w:val="auto"/>
          <w:lang w:bidi="ru-RU"/>
        </w:rPr>
      </w:pPr>
      <w:r>
        <w:rPr>
          <w:color w:val="auto"/>
          <w:lang w:bidi="ru-RU"/>
        </w:rPr>
        <w:t xml:space="preserve">- постановление главы местного самоуправления Шарангского муниципального района от 09.01.2020г. № 1 </w:t>
      </w:r>
      <w:r w:rsidRPr="00E82CBE">
        <w:rPr>
          <w:color w:val="auto"/>
          <w:lang w:bidi="ru-RU"/>
        </w:rPr>
        <w:t>«</w:t>
      </w:r>
      <w:r w:rsidRPr="00E82CBE">
        <w:rPr>
          <w:color w:val="auto"/>
        </w:rPr>
        <w:t>О создании комиссии</w:t>
      </w:r>
      <w:r w:rsidRPr="00E82CBE">
        <w:t xml:space="preserve"> </w:t>
      </w:r>
      <w:r w:rsidRPr="00E82CBE">
        <w:rPr>
          <w:rFonts w:eastAsia="Calibri"/>
          <w:color w:val="000000"/>
          <w:lang w:bidi="ru-RU"/>
        </w:rPr>
        <w:t xml:space="preserve">по </w:t>
      </w:r>
      <w:proofErr w:type="gramStart"/>
      <w:r w:rsidRPr="00E82CBE">
        <w:rPr>
          <w:rFonts w:eastAsia="Calibri"/>
          <w:color w:val="000000"/>
          <w:lang w:bidi="ru-RU"/>
        </w:rPr>
        <w:t>контролю за</w:t>
      </w:r>
      <w:proofErr w:type="gramEnd"/>
      <w:r w:rsidRPr="00E82CBE">
        <w:rPr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соблюдением лицами, замещающими</w:t>
      </w:r>
      <w:r w:rsidRPr="00E82CBE">
        <w:rPr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муниципальные должности и</w:t>
      </w:r>
      <w:r w:rsidR="00E82CBE" w:rsidRPr="00E82CBE">
        <w:rPr>
          <w:rFonts w:eastAsia="Calibri"/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должности муниципальной службы ограничений,</w:t>
      </w:r>
      <w:r w:rsidR="00E82CBE" w:rsidRPr="00E82CBE">
        <w:rPr>
          <w:rFonts w:eastAsia="Calibri"/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запретов, исполнения обязанностей,</w:t>
      </w:r>
      <w:r w:rsidRPr="00E82CBE">
        <w:rPr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установленных законодательством</w:t>
      </w:r>
      <w:r w:rsidR="00E82CBE" w:rsidRPr="00E82CBE">
        <w:rPr>
          <w:rFonts w:eastAsia="Calibri"/>
          <w:color w:val="000000"/>
          <w:lang w:bidi="ru-RU"/>
        </w:rPr>
        <w:t xml:space="preserve"> </w:t>
      </w:r>
      <w:r w:rsidRPr="00E82CBE">
        <w:rPr>
          <w:rFonts w:eastAsia="Calibri"/>
          <w:color w:val="000000"/>
          <w:lang w:bidi="ru-RU"/>
        </w:rPr>
        <w:t>Российской Федерации о противодействии коррупции</w:t>
      </w:r>
      <w:r w:rsidRPr="00E82CBE">
        <w:rPr>
          <w:color w:val="auto"/>
          <w:lang w:bidi="ru-RU"/>
        </w:rPr>
        <w:t>»</w:t>
      </w:r>
      <w:r w:rsidR="00E82CBE" w:rsidRPr="00E82CBE">
        <w:rPr>
          <w:color w:val="auto"/>
          <w:lang w:bidi="ru-RU"/>
        </w:rPr>
        <w:t>;</w:t>
      </w:r>
    </w:p>
    <w:p w:rsidR="00E82CBE" w:rsidRPr="004B06ED" w:rsidRDefault="00E82CBE" w:rsidP="00E82CBE">
      <w:pPr>
        <w:pStyle w:val="a5"/>
        <w:ind w:firstLine="567"/>
        <w:jc w:val="both"/>
        <w:rPr>
          <w:b/>
          <w:color w:val="000000"/>
          <w:lang w:bidi="ru-RU"/>
        </w:rPr>
      </w:pPr>
      <w:proofErr w:type="gramStart"/>
      <w:r>
        <w:rPr>
          <w:color w:val="auto"/>
          <w:lang w:bidi="ru-RU"/>
        </w:rPr>
        <w:t xml:space="preserve">- постановление главы местного самоуправления Шарангского муниципального района от 24.04.2020г. № 2 </w:t>
      </w:r>
      <w:r w:rsidRPr="00E82CBE">
        <w:rPr>
          <w:color w:val="auto"/>
          <w:lang w:bidi="ru-RU"/>
        </w:rPr>
        <w:t>«</w:t>
      </w:r>
      <w:r w:rsidRPr="00E82CBE">
        <w:rPr>
          <w:color w:val="auto"/>
        </w:rPr>
        <w:t>О внесении дополнения в постановление Главы местного самоуправления Шарангского муниципального района Нижегородской области от 09.01.2020 г. № 1 «О создании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</w:t>
      </w:r>
      <w:r>
        <w:rPr>
          <w:color w:val="auto"/>
        </w:rPr>
        <w:t>.</w:t>
      </w:r>
      <w:proofErr w:type="gramEnd"/>
    </w:p>
    <w:p w:rsidR="00E82CBE" w:rsidRPr="004B06ED" w:rsidRDefault="00E82CBE" w:rsidP="00A800F4">
      <w:pPr>
        <w:pStyle w:val="a5"/>
        <w:jc w:val="center"/>
        <w:rPr>
          <w:color w:val="auto"/>
          <w:lang w:bidi="ru-RU"/>
        </w:rPr>
      </w:pPr>
    </w:p>
    <w:p w:rsidR="00095B39" w:rsidRPr="004B06ED" w:rsidRDefault="005979FF" w:rsidP="004B06ED">
      <w:pPr>
        <w:ind w:left="1134" w:right="1134"/>
        <w:jc w:val="center"/>
        <w:rPr>
          <w:color w:val="auto"/>
        </w:rPr>
      </w:pPr>
      <w:r w:rsidRPr="004B06ED">
        <w:rPr>
          <w:color w:val="auto"/>
        </w:rPr>
        <w:t xml:space="preserve"> </w:t>
      </w:r>
    </w:p>
    <w:p w:rsidR="00095B39" w:rsidRPr="004B06ED" w:rsidRDefault="00095B39" w:rsidP="00095B39">
      <w:pPr>
        <w:pStyle w:val="ConsPlusNormal"/>
        <w:ind w:left="644" w:firstLine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95B39" w:rsidRPr="004B06ED" w:rsidRDefault="00095B39" w:rsidP="00095B3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0F5522" w:rsidRDefault="00FA47DD" w:rsidP="00B83191">
      <w:pPr>
        <w:pStyle w:val="14"/>
        <w:spacing w:before="40"/>
        <w:jc w:val="both"/>
        <w:rPr>
          <w:b w:val="0"/>
          <w:bCs/>
          <w:kern w:val="2"/>
          <w:szCs w:val="28"/>
        </w:rPr>
      </w:pPr>
      <w:r w:rsidRPr="00FA47DD">
        <w:rPr>
          <w:b w:val="0"/>
          <w:bCs/>
          <w:kern w:val="2"/>
          <w:szCs w:val="28"/>
        </w:rPr>
        <w:t xml:space="preserve"> В</w:t>
      </w:r>
      <w:r w:rsidR="000F5522">
        <w:rPr>
          <w:b w:val="0"/>
          <w:bCs/>
          <w:kern w:val="2"/>
          <w:szCs w:val="28"/>
        </w:rPr>
        <w:t xml:space="preserve">ременно </w:t>
      </w:r>
      <w:proofErr w:type="gramStart"/>
      <w:r w:rsidR="000F5522">
        <w:rPr>
          <w:b w:val="0"/>
          <w:bCs/>
          <w:kern w:val="2"/>
          <w:szCs w:val="28"/>
        </w:rPr>
        <w:t>исполняющий</w:t>
      </w:r>
      <w:proofErr w:type="gramEnd"/>
      <w:r w:rsidR="000F5522">
        <w:rPr>
          <w:b w:val="0"/>
          <w:bCs/>
          <w:kern w:val="2"/>
          <w:szCs w:val="28"/>
        </w:rPr>
        <w:t xml:space="preserve"> полномочия</w:t>
      </w:r>
    </w:p>
    <w:p w:rsidR="00377241" w:rsidRPr="00FA47DD" w:rsidRDefault="000F5522" w:rsidP="00B83191">
      <w:pPr>
        <w:pStyle w:val="14"/>
        <w:spacing w:before="40"/>
        <w:jc w:val="both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 xml:space="preserve"> Главы МСУ</w:t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</w:r>
      <w:r>
        <w:rPr>
          <w:b w:val="0"/>
          <w:bCs/>
          <w:kern w:val="2"/>
          <w:szCs w:val="28"/>
        </w:rPr>
        <w:tab/>
        <w:t>И.Г.Блинов</w:t>
      </w:r>
      <w:r w:rsidR="00FA47DD" w:rsidRPr="00FA47DD">
        <w:rPr>
          <w:b w:val="0"/>
          <w:bCs/>
          <w:kern w:val="2"/>
          <w:szCs w:val="28"/>
        </w:rPr>
        <w:t xml:space="preserve">                </w:t>
      </w:r>
      <w:r>
        <w:rPr>
          <w:b w:val="0"/>
          <w:bCs/>
          <w:kern w:val="2"/>
          <w:szCs w:val="28"/>
        </w:rPr>
        <w:t xml:space="preserve">           </w:t>
      </w:r>
    </w:p>
    <w:sectPr w:rsidR="00377241" w:rsidRPr="00FA47DD" w:rsidSect="000F5522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462CC"/>
    <w:multiLevelType w:val="hybridMultilevel"/>
    <w:tmpl w:val="071AECE4"/>
    <w:lvl w:ilvl="0" w:tplc="390CCE2C">
      <w:start w:val="1"/>
      <w:numFmt w:val="decimal"/>
      <w:lvlText w:val="%1."/>
      <w:lvlJc w:val="left"/>
      <w:pPr>
        <w:ind w:left="644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0442596"/>
    <w:multiLevelType w:val="hybridMultilevel"/>
    <w:tmpl w:val="6A4EC060"/>
    <w:lvl w:ilvl="0" w:tplc="D63C3D48">
      <w:start w:val="1"/>
      <w:numFmt w:val="decimal"/>
      <w:lvlText w:val="%1."/>
      <w:lvlJc w:val="left"/>
      <w:pPr>
        <w:ind w:left="1620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>
    <w:nsid w:val="11D261A4"/>
    <w:multiLevelType w:val="hybridMultilevel"/>
    <w:tmpl w:val="CBF2B88A"/>
    <w:lvl w:ilvl="0" w:tplc="1B56390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216170C"/>
    <w:multiLevelType w:val="hybridMultilevel"/>
    <w:tmpl w:val="D8364240"/>
    <w:lvl w:ilvl="0" w:tplc="926A66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3CF217B"/>
    <w:multiLevelType w:val="hybridMultilevel"/>
    <w:tmpl w:val="51FC89B6"/>
    <w:lvl w:ilvl="0" w:tplc="AC781BA4">
      <w:start w:val="1"/>
      <w:numFmt w:val="decimal"/>
      <w:lvlText w:val="%1."/>
      <w:lvlJc w:val="left"/>
      <w:pPr>
        <w:ind w:left="1494" w:hanging="360"/>
      </w:pPr>
      <w:rPr>
        <w:rFonts w:ascii="Times New Roman" w:eastAsia="Times New Roman" w:hAnsi="Times New Roman" w:cs="Times New Roman"/>
        <w:color w:val="00008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C52A34"/>
    <w:rsid w:val="00003758"/>
    <w:rsid w:val="00036656"/>
    <w:rsid w:val="0007650E"/>
    <w:rsid w:val="00082753"/>
    <w:rsid w:val="00095B39"/>
    <w:rsid w:val="000D311E"/>
    <w:rsid w:val="000D5160"/>
    <w:rsid w:val="000F5522"/>
    <w:rsid w:val="00110CF2"/>
    <w:rsid w:val="0011444D"/>
    <w:rsid w:val="001245AC"/>
    <w:rsid w:val="001371CA"/>
    <w:rsid w:val="001641B9"/>
    <w:rsid w:val="00183029"/>
    <w:rsid w:val="001D6C15"/>
    <w:rsid w:val="00222B83"/>
    <w:rsid w:val="002B3729"/>
    <w:rsid w:val="002B70A7"/>
    <w:rsid w:val="002C1F75"/>
    <w:rsid w:val="002E427F"/>
    <w:rsid w:val="00327C23"/>
    <w:rsid w:val="00362A0A"/>
    <w:rsid w:val="00377241"/>
    <w:rsid w:val="003A3DBD"/>
    <w:rsid w:val="00406007"/>
    <w:rsid w:val="00436B88"/>
    <w:rsid w:val="0048618E"/>
    <w:rsid w:val="00495821"/>
    <w:rsid w:val="004B06ED"/>
    <w:rsid w:val="004E24CE"/>
    <w:rsid w:val="005050A4"/>
    <w:rsid w:val="00580518"/>
    <w:rsid w:val="005979FF"/>
    <w:rsid w:val="00597ECA"/>
    <w:rsid w:val="005A3080"/>
    <w:rsid w:val="005D5CC9"/>
    <w:rsid w:val="006355B1"/>
    <w:rsid w:val="006426BF"/>
    <w:rsid w:val="006661BF"/>
    <w:rsid w:val="006666E2"/>
    <w:rsid w:val="00682881"/>
    <w:rsid w:val="00697F8C"/>
    <w:rsid w:val="006B0E46"/>
    <w:rsid w:val="006C5041"/>
    <w:rsid w:val="006E3D1C"/>
    <w:rsid w:val="006E793E"/>
    <w:rsid w:val="006F1EB1"/>
    <w:rsid w:val="006F3341"/>
    <w:rsid w:val="006F6F20"/>
    <w:rsid w:val="00745443"/>
    <w:rsid w:val="007860C9"/>
    <w:rsid w:val="007C1AA5"/>
    <w:rsid w:val="007E56B4"/>
    <w:rsid w:val="008023E9"/>
    <w:rsid w:val="00807D86"/>
    <w:rsid w:val="00855797"/>
    <w:rsid w:val="00861DF9"/>
    <w:rsid w:val="008A2C57"/>
    <w:rsid w:val="008A6E7E"/>
    <w:rsid w:val="008B4DA6"/>
    <w:rsid w:val="008C78B8"/>
    <w:rsid w:val="008D371A"/>
    <w:rsid w:val="009851CE"/>
    <w:rsid w:val="009918DB"/>
    <w:rsid w:val="00991AF3"/>
    <w:rsid w:val="009D0A0A"/>
    <w:rsid w:val="00A11878"/>
    <w:rsid w:val="00A476D5"/>
    <w:rsid w:val="00A6037E"/>
    <w:rsid w:val="00A65FB6"/>
    <w:rsid w:val="00A800F4"/>
    <w:rsid w:val="00AD3534"/>
    <w:rsid w:val="00B3751E"/>
    <w:rsid w:val="00B70E59"/>
    <w:rsid w:val="00B83191"/>
    <w:rsid w:val="00C05A9C"/>
    <w:rsid w:val="00C52A34"/>
    <w:rsid w:val="00C56812"/>
    <w:rsid w:val="00C97211"/>
    <w:rsid w:val="00CB4BD4"/>
    <w:rsid w:val="00CC3834"/>
    <w:rsid w:val="00CD6DA5"/>
    <w:rsid w:val="00D6005D"/>
    <w:rsid w:val="00D81CC6"/>
    <w:rsid w:val="00D929E5"/>
    <w:rsid w:val="00DA330D"/>
    <w:rsid w:val="00DA4590"/>
    <w:rsid w:val="00DB3DE9"/>
    <w:rsid w:val="00DC5718"/>
    <w:rsid w:val="00E0303D"/>
    <w:rsid w:val="00E21E71"/>
    <w:rsid w:val="00E25F2D"/>
    <w:rsid w:val="00E36B77"/>
    <w:rsid w:val="00E5029C"/>
    <w:rsid w:val="00E73A71"/>
    <w:rsid w:val="00E80CFA"/>
    <w:rsid w:val="00E82CBE"/>
    <w:rsid w:val="00E84793"/>
    <w:rsid w:val="00E911FF"/>
    <w:rsid w:val="00EB4C79"/>
    <w:rsid w:val="00EC791C"/>
    <w:rsid w:val="00ED12B3"/>
    <w:rsid w:val="00EF3BA3"/>
    <w:rsid w:val="00F119B6"/>
    <w:rsid w:val="00F13F95"/>
    <w:rsid w:val="00F36976"/>
    <w:rsid w:val="00F771B1"/>
    <w:rsid w:val="00F80212"/>
    <w:rsid w:val="00F818AB"/>
    <w:rsid w:val="00F86381"/>
    <w:rsid w:val="00FA47DD"/>
    <w:rsid w:val="00FE5078"/>
    <w:rsid w:val="00FF3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A34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styleId="1">
    <w:name w:val="heading 1"/>
    <w:basedOn w:val="a"/>
    <w:next w:val="a"/>
    <w:link w:val="10"/>
    <w:qFormat/>
    <w:rsid w:val="00C52A34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2A34"/>
    <w:pPr>
      <w:widowControl w:val="0"/>
      <w:suppressAutoHyphens/>
      <w:autoSpaceDE w:val="0"/>
      <w:spacing w:after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rsid w:val="00C52A34"/>
    <w:rPr>
      <w:rFonts w:eastAsia="Times New Roman"/>
      <w:b/>
      <w:kern w:val="2"/>
      <w:sz w:val="32"/>
      <w:szCs w:val="20"/>
      <w:lang w:eastAsia="ru-RU"/>
    </w:rPr>
  </w:style>
  <w:style w:type="paragraph" w:styleId="a3">
    <w:name w:val="List Paragraph"/>
    <w:basedOn w:val="a"/>
    <w:uiPriority w:val="34"/>
    <w:qFormat/>
    <w:rsid w:val="00C52A34"/>
    <w:pPr>
      <w:ind w:left="720"/>
      <w:contextualSpacing/>
    </w:pPr>
  </w:style>
  <w:style w:type="table" w:styleId="a4">
    <w:name w:val="Table Grid"/>
    <w:basedOn w:val="a1"/>
    <w:uiPriority w:val="59"/>
    <w:rsid w:val="00C52A3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C52A34"/>
    <w:pPr>
      <w:suppressAutoHyphens w:val="0"/>
      <w:spacing w:after="120" w:line="480" w:lineRule="auto"/>
    </w:pPr>
    <w:rPr>
      <w:color w:val="auto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52A34"/>
    <w:rPr>
      <w:rFonts w:eastAsia="Times New Roman"/>
      <w:sz w:val="24"/>
      <w:szCs w:val="24"/>
      <w:lang w:eastAsia="ru-RU"/>
    </w:rPr>
  </w:style>
  <w:style w:type="paragraph" w:customStyle="1" w:styleId="14">
    <w:name w:val="Загл.14"/>
    <w:basedOn w:val="a"/>
    <w:rsid w:val="00B83191"/>
    <w:pPr>
      <w:suppressAutoHyphens w:val="0"/>
      <w:jc w:val="center"/>
    </w:pPr>
    <w:rPr>
      <w:b/>
      <w:color w:val="auto"/>
      <w:szCs w:val="20"/>
      <w:lang w:eastAsia="ru-RU"/>
    </w:rPr>
  </w:style>
  <w:style w:type="paragraph" w:styleId="a5">
    <w:name w:val="No Spacing"/>
    <w:uiPriority w:val="1"/>
    <w:qFormat/>
    <w:rsid w:val="00A476D5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customStyle="1" w:styleId="ConsNonformat">
    <w:name w:val="ConsNonformat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082753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6">
    <w:name w:val="Нормальный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eastAsia="Times New Roman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1CC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1CC6"/>
    <w:rPr>
      <w:rFonts w:ascii="Tahoma" w:eastAsia="Times New Roman" w:hAnsi="Tahoma" w:cs="Tahoma"/>
      <w:color w:val="000080"/>
      <w:sz w:val="16"/>
      <w:szCs w:val="16"/>
      <w:lang w:eastAsia="ar-SA"/>
    </w:rPr>
  </w:style>
  <w:style w:type="paragraph" w:styleId="a9">
    <w:name w:val="Normal (Web)"/>
    <w:basedOn w:val="a"/>
    <w:uiPriority w:val="99"/>
    <w:unhideWhenUsed/>
    <w:rsid w:val="00222B83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ru-RU"/>
    </w:rPr>
  </w:style>
  <w:style w:type="paragraph" w:styleId="aa">
    <w:name w:val="Body Text Indent"/>
    <w:basedOn w:val="a"/>
    <w:link w:val="ab"/>
    <w:rsid w:val="00855797"/>
    <w:pPr>
      <w:suppressAutoHyphens w:val="0"/>
      <w:spacing w:line="360" w:lineRule="auto"/>
      <w:ind w:firstLine="720"/>
      <w:jc w:val="both"/>
    </w:pPr>
    <w:rPr>
      <w:color w:val="auto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855797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F8B6B-DA45-4EF8-9D45-E56498798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ЗС</cp:lastModifiedBy>
  <cp:revision>14</cp:revision>
  <cp:lastPrinted>2020-10-13T11:12:00Z</cp:lastPrinted>
  <dcterms:created xsi:type="dcterms:W3CDTF">2016-06-06T09:10:00Z</dcterms:created>
  <dcterms:modified xsi:type="dcterms:W3CDTF">2020-10-14T05:48:00Z</dcterms:modified>
</cp:coreProperties>
</file>