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wmf" ContentType="image/x-wmf"/>
  <Override PartName="/word/media/image4.emf" ContentType="image/x-emf"/>
  <Override PartName="/word/media/image3.emf" ContentType="image/x-emf"/>
  <Override PartName="/word/media/image5.emf" ContentType="image/x-emf"/>
  <Override PartName="/word/media/image6.emf" ContentType="image/x-emf"/>
  <Override PartName="/word/media/image7.emf" ContentType="image/x-emf"/>
  <Override PartName="/word/media/image8.emf" ContentType="image/x-emf"/>
  <Override PartName="/word/media/image9.emf" ContentType="image/x-emf"/>
  <Override PartName="/word/media/image10.emf" ContentType="image/x-emf"/>
  <Override PartName="/word/media/image11.emf" ContentType="image/x-emf"/>
  <Override PartName="/word/media/image12.emf" ContentType="image/x-emf"/>
  <Override PartName="/word/media/image13.emf" ContentType="image/x-emf"/>
  <Override PartName="/word/media/image14.emf" ContentType="image/x-emf"/>
  <Override PartName="/word/media/image15.emf" ContentType="image/x-emf"/>
  <Override PartName="/word/header2.xml" ContentType="application/vnd.openxmlformats-officedocument.wordprocessingml.header+xml"/>
  <Override PartName="/word/header1.xml" ContentType="application/vnd.openxmlformats-officedocument.wordprocessingml.header+xml"/>
  <Override PartName="/word/embeddings/oleObject1.xlsx" ContentType="application/vnd.openxmlformats-officedocument.spreadsheetml.sheet"/>
  <Override PartName="/word/embeddings/oleObject9.xlsx" ContentType="application/vnd.openxmlformats-officedocument.spreadsheetml.sheet"/>
  <Override PartName="/word/embeddings/oleObject2.xlsx" ContentType="application/vnd.openxmlformats-officedocument.spreadsheetml.sheet"/>
  <Override PartName="/word/embeddings/oleObject3.xlsx" ContentType="application/vnd.openxmlformats-officedocument.spreadsheetml.sheet"/>
  <Override PartName="/word/embeddings/oleObject4.xlsx" ContentType="application/vnd.openxmlformats-officedocument.spreadsheetml.sheet"/>
  <Override PartName="/word/embeddings/oleObject5.xlsx" ContentType="application/vnd.openxmlformats-officedocument.spreadsheetml.sheet"/>
  <Override PartName="/word/embeddings/oleObject6.xlsx" ContentType="application/vnd.openxmlformats-officedocument.spreadsheetml.sheet"/>
  <Override PartName="/word/embeddings/oleObject7.xlsx" ContentType="application/vnd.openxmlformats-officedocument.spreadsheetml.sheet"/>
  <Override PartName="/word/embeddings/oleObject8.xlsx" ContentType="application/vnd.openxmlformats-officedocument.spreadsheetml.sheet"/>
  <Override PartName="/word/embeddings/oleObject10.xlsx" ContentType="application/vnd.openxmlformats-officedocument.spreadsheetml.sheet"/>
  <Override PartName="/word/embeddings/oleObject11.xlsx" ContentType="application/vnd.openxmlformats-officedocument.spreadsheetml.sheet"/>
  <Override PartName="/word/embeddings/oleObject12.xlsx" ContentType="application/vnd.openxmlformats-officedocument.spreadsheetml.sheet"/>
  <Override PartName="/word/embeddings/oleObject13.xlsx" ContentType="application/vnd.openxmlformats-officedocument.spreadsheetml.sheet"/>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kern w:val="2"/>
          <w:sz w:val="32"/>
        </w:rPr>
      </w:pPr>
      <w:r>
        <w:rPr/>
        <w:drawing>
          <wp:inline distT="0" distB="0" distL="0" distR="0">
            <wp:extent cx="631190"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190" cy="607695"/>
                    </a:xfrm>
                    <a:prstGeom prst="rect">
                      <a:avLst/>
                    </a:prstGeom>
                  </pic:spPr>
                </pic:pic>
              </a:graphicData>
            </a:graphic>
          </wp:inline>
        </w:drawing>
      </w:r>
    </w:p>
    <w:p>
      <w:pPr>
        <w:pStyle w:val="Normal"/>
        <w:spacing w:lineRule="auto" w:line="216" w:before="40" w:after="0"/>
        <w:jc w:val="center"/>
        <w:rPr>
          <w:b/>
          <w:b/>
          <w:kern w:val="2"/>
          <w:sz w:val="32"/>
        </w:rPr>
      </w:pPr>
      <w:r>
        <w:rPr>
          <w:b/>
          <w:kern w:val="2"/>
          <w:sz w:val="32"/>
        </w:rPr>
      </w:r>
    </w:p>
    <w:p>
      <w:pPr>
        <w:pStyle w:val="Normal"/>
        <w:spacing w:lineRule="auto" w:line="216" w:before="40" w:after="0"/>
        <w:jc w:val="center"/>
        <w:rPr>
          <w:b/>
          <w:b/>
          <w:kern w:val="2"/>
          <w:sz w:val="28"/>
          <w:szCs w:val="28"/>
        </w:rPr>
      </w:pPr>
      <w:r>
        <w:rPr>
          <w:b/>
          <w:kern w:val="2"/>
          <w:sz w:val="28"/>
          <w:szCs w:val="28"/>
        </w:rPr>
        <w:t xml:space="preserve">АДМИНИСТРАЦИЯ </w:t>
      </w:r>
    </w:p>
    <w:p>
      <w:pPr>
        <w:pStyle w:val="Normal"/>
        <w:spacing w:lineRule="auto" w:line="216" w:before="40" w:after="0"/>
        <w:jc w:val="center"/>
        <w:rPr>
          <w:b/>
          <w:b/>
          <w:kern w:val="2"/>
          <w:sz w:val="28"/>
          <w:szCs w:val="28"/>
        </w:rPr>
      </w:pPr>
      <w:r>
        <w:rPr>
          <w:b/>
          <w:kern w:val="2"/>
          <w:sz w:val="28"/>
          <w:szCs w:val="28"/>
        </w:rPr>
        <w:t>ШАРАНГСКОГО МУНИЦИПАЛЬНОГО РАЙОНА</w:t>
      </w:r>
    </w:p>
    <w:p>
      <w:pPr>
        <w:pStyle w:val="1"/>
        <w:numPr>
          <w:ilvl w:val="0"/>
          <w:numId w:val="1"/>
        </w:numPr>
        <w:rPr>
          <w:sz w:val="28"/>
          <w:szCs w:val="28"/>
        </w:rPr>
      </w:pPr>
      <w:r>
        <w:rPr>
          <w:sz w:val="28"/>
          <w:szCs w:val="28"/>
        </w:rPr>
        <w:t>НИЖЕГОРОДСКОЙ ОБЛАСТИ</w:t>
      </w:r>
    </w:p>
    <w:p>
      <w:pPr>
        <w:pStyle w:val="1"/>
        <w:numPr>
          <w:ilvl w:val="0"/>
          <w:numId w:val="1"/>
        </w:numPr>
        <w:rPr>
          <w:spacing w:val="60"/>
          <w:sz w:val="28"/>
          <w:szCs w:val="28"/>
        </w:rPr>
      </w:pPr>
      <w:r>
        <w:rPr>
          <w:spacing w:val="60"/>
          <w:sz w:val="28"/>
          <w:szCs w:val="28"/>
        </w:rPr>
      </w:r>
    </w:p>
    <w:p>
      <w:pPr>
        <w:pStyle w:val="1"/>
        <w:numPr>
          <w:ilvl w:val="0"/>
          <w:numId w:val="1"/>
        </w:numPr>
        <w:ind w:left="142" w:hanging="142"/>
        <w:rPr>
          <w:spacing w:val="60"/>
          <w:sz w:val="28"/>
          <w:szCs w:val="28"/>
        </w:rPr>
      </w:pPr>
      <w:r>
        <w:rPr>
          <w:spacing w:val="60"/>
          <w:sz w:val="28"/>
          <w:szCs w:val="28"/>
        </w:rPr>
        <w:t>ПОСТАНОВЛЕНИЕ</w:t>
      </w:r>
    </w:p>
    <w:p>
      <w:pPr>
        <w:pStyle w:val="Normal"/>
        <w:jc w:val="both"/>
        <w:rPr>
          <w:spacing w:val="60"/>
          <w:sz w:val="28"/>
          <w:szCs w:val="28"/>
        </w:rPr>
      </w:pPr>
      <w:r>
        <w:rPr>
          <w:spacing w:val="60"/>
          <w:sz w:val="28"/>
          <w:szCs w:val="28"/>
        </w:rPr>
      </w:r>
    </w:p>
    <w:p>
      <w:pPr>
        <w:pStyle w:val="Normal"/>
        <w:jc w:val="both"/>
        <w:rPr>
          <w:spacing w:val="60"/>
          <w:sz w:val="28"/>
          <w:szCs w:val="28"/>
        </w:rPr>
      </w:pPr>
      <w:r>
        <w:rPr>
          <w:spacing w:val="60"/>
          <w:sz w:val="28"/>
          <w:szCs w:val="28"/>
        </w:rPr>
      </w:r>
    </w:p>
    <w:p>
      <w:pPr>
        <w:pStyle w:val="Normal"/>
        <w:tabs>
          <w:tab w:val="clear" w:pos="720"/>
          <w:tab w:val="left" w:pos="8789" w:leader="none"/>
        </w:tabs>
        <w:rPr/>
      </w:pPr>
      <w:r>
        <w:rPr>
          <w:sz w:val="28"/>
          <w:szCs w:val="28"/>
        </w:rPr>
        <w:t>от 28.10.2019</w:t>
        <w:tab/>
      </w:r>
      <w:r>
        <w:rPr>
          <w:sz w:val="28"/>
          <w:szCs w:val="28"/>
          <w:lang w:val="en-US"/>
        </w:rPr>
        <w:t>N</w:t>
      </w:r>
      <w:r>
        <w:rPr>
          <w:sz w:val="28"/>
          <w:szCs w:val="28"/>
        </w:rPr>
        <w:t xml:space="preserve"> 585</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widowControl/>
        <w:suppressAutoHyphens w:val="true"/>
        <w:overflowPunct w:val="true"/>
        <w:bidi w:val="0"/>
        <w:ind w:left="1134" w:right="1134" w:hanging="0"/>
        <w:jc w:val="center"/>
        <w:rPr/>
      </w:pPr>
      <w:r>
        <w:rPr>
          <w:b/>
          <w:sz w:val="28"/>
          <w:szCs w:val="28"/>
          <w:lang w:eastAsia="ru-RU"/>
        </w:rPr>
        <w:t>О внесении изменений в постановление администрации Шарангского муниципального района от 09 сентября 2015 г. № 569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pPr>
        <w:pStyle w:val="ConsPlusNormal"/>
        <w:widowControl/>
        <w:bidi w:val="0"/>
        <w:ind w:hanging="0"/>
        <w:jc w:val="left"/>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bidi w:val="0"/>
        <w:ind w:hanging="0"/>
        <w:jc w:val="left"/>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ind w:left="0" w:right="0" w:firstLine="709"/>
        <w:jc w:val="both"/>
        <w:rPr>
          <w:sz w:val="28"/>
          <w:szCs w:val="28"/>
          <w:lang w:eastAsia="ru-RU"/>
        </w:rPr>
      </w:pPr>
      <w:r>
        <w:rPr>
          <w:color w:val="auto"/>
          <w:sz w:val="28"/>
          <w:szCs w:val="28"/>
          <w:u w:val="none"/>
          <w:lang w:eastAsia="ru-RU"/>
        </w:rPr>
        <w:t xml:space="preserve">В целях приведения в соответствии с действующим законодательством, в соответствии с Уставом Шарангского муниципального района Нижегородской области администрация Шарангского муниципального района </w:t>
      </w:r>
    </w:p>
    <w:p>
      <w:pPr>
        <w:pStyle w:val="Normal"/>
        <w:spacing w:lineRule="auto" w:line="360"/>
        <w:ind w:left="0" w:right="0" w:hanging="0"/>
        <w:jc w:val="both"/>
        <w:rPr>
          <w:color w:val="auto"/>
          <w:u w:val="none"/>
        </w:rPr>
      </w:pPr>
      <w:r>
        <w:rPr>
          <w:b/>
          <w:color w:val="auto"/>
          <w:sz w:val="28"/>
          <w:szCs w:val="28"/>
          <w:u w:val="none"/>
          <w:lang w:eastAsia="ru-RU"/>
        </w:rPr>
        <w:t>п о с т а н о в л я е т:</w:t>
      </w:r>
    </w:p>
    <w:p>
      <w:pPr>
        <w:pStyle w:val="Normal"/>
        <w:spacing w:lineRule="auto" w:line="360"/>
        <w:ind w:left="0" w:right="0" w:firstLine="709"/>
        <w:jc w:val="both"/>
        <w:rPr>
          <w:color w:val="auto"/>
          <w:u w:val="none"/>
        </w:rPr>
      </w:pPr>
      <w:r>
        <w:rPr>
          <w:color w:val="auto"/>
          <w:sz w:val="28"/>
          <w:szCs w:val="28"/>
          <w:u w:val="none"/>
          <w:lang w:eastAsia="ru-RU"/>
        </w:rPr>
        <w:t>1. Внести в постановление администрации Шарангского муниципального</w:t>
      </w:r>
      <w:r>
        <w:rPr>
          <w:color w:val="auto"/>
          <w:sz w:val="28"/>
          <w:szCs w:val="28"/>
          <w:u w:val="none"/>
        </w:rPr>
        <w:t xml:space="preserve"> </w:t>
      </w:r>
      <w:r>
        <w:rPr>
          <w:color w:val="auto"/>
          <w:sz w:val="28"/>
          <w:szCs w:val="28"/>
          <w:u w:val="none"/>
          <w:lang w:eastAsia="ru-RU"/>
        </w:rPr>
        <w:t>от 09 сентября 2015 г. № 569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(далее – постановление) следующие изменения и дополнения:</w:t>
      </w:r>
    </w:p>
    <w:p>
      <w:pPr>
        <w:pStyle w:val="Normal"/>
        <w:spacing w:lineRule="auto" w:line="360"/>
        <w:ind w:left="0" w:right="0" w:firstLine="709"/>
        <w:jc w:val="both"/>
        <w:rPr/>
      </w:pPr>
      <w:r>
        <w:rPr>
          <w:color w:val="auto"/>
          <w:sz w:val="28"/>
          <w:szCs w:val="28"/>
          <w:u w:val="none"/>
        </w:rPr>
        <w:t xml:space="preserve">1.1. В </w:t>
      </w:r>
      <w:r>
        <w:rPr>
          <w:rStyle w:val="Style14"/>
          <w:color w:val="auto"/>
          <w:sz w:val="28"/>
          <w:szCs w:val="28"/>
          <w:u w:val="none"/>
        </w:rPr>
        <w:t>пункте 4</w:t>
      </w:r>
      <w:r>
        <w:rPr>
          <w:color w:val="auto"/>
          <w:sz w:val="28"/>
          <w:szCs w:val="28"/>
          <w:u w:val="none"/>
        </w:rPr>
        <w:t xml:space="preserve"> слова «на 2016 год» заменить словами «, начиная с муниципального задания на 2016 год».</w:t>
      </w:r>
    </w:p>
    <w:p>
      <w:pPr>
        <w:pStyle w:val="Normal"/>
        <w:spacing w:lineRule="auto" w:line="360"/>
        <w:ind w:left="0" w:right="0" w:firstLine="709"/>
        <w:jc w:val="both"/>
        <w:rPr>
          <w:sz w:val="28"/>
          <w:szCs w:val="28"/>
        </w:rPr>
      </w:pPr>
      <w:r>
        <w:rPr>
          <w:color w:val="auto"/>
          <w:sz w:val="28"/>
          <w:szCs w:val="28"/>
          <w:u w:val="none"/>
        </w:rPr>
        <w:t>1.2. Пункт 6 признать утратившим силу.</w:t>
      </w:r>
    </w:p>
    <w:p>
      <w:pPr>
        <w:sectPr>
          <w:headerReference w:type="default" r:id="rId3"/>
          <w:type w:val="nextPage"/>
          <w:pgSz w:w="11906" w:h="16838"/>
          <w:pgMar w:left="1418" w:right="850" w:header="930" w:top="987" w:footer="0" w:bottom="1118" w:gutter="0"/>
          <w:pgNumType w:fmt="decimal"/>
          <w:formProt w:val="false"/>
          <w:textDirection w:val="lrTb"/>
          <w:docGrid w:type="default" w:linePitch="360" w:charSpace="16384"/>
        </w:sectPr>
        <w:pStyle w:val="Normal"/>
        <w:spacing w:lineRule="auto" w:line="360"/>
        <w:ind w:left="0" w:right="0" w:firstLine="709"/>
        <w:jc w:val="both"/>
        <w:rPr>
          <w:sz w:val="28"/>
          <w:szCs w:val="28"/>
        </w:rPr>
      </w:pPr>
      <w:r>
        <w:rPr>
          <w:color w:val="auto"/>
          <w:sz w:val="28"/>
          <w:szCs w:val="28"/>
          <w:u w:val="none"/>
        </w:rPr>
        <w:t>1.3. Пункт 7 изложить в следующей редакции:</w:t>
      </w:r>
    </w:p>
    <w:p>
      <w:pPr>
        <w:pStyle w:val="Normal"/>
        <w:spacing w:lineRule="auto" w:line="360"/>
        <w:ind w:left="0" w:right="0" w:firstLine="709"/>
        <w:jc w:val="both"/>
        <w:rPr>
          <w:color w:val="auto"/>
          <w:u w:val="none"/>
        </w:rPr>
      </w:pPr>
      <w:r>
        <w:rPr>
          <w:color w:val="auto"/>
          <w:sz w:val="28"/>
          <w:szCs w:val="28"/>
          <w:u w:val="none"/>
        </w:rPr>
        <w:t xml:space="preserve">«7. Подпункт "г" пункта 19 и подпункт "ж" пункта 27 Положения применяются при расчете объема финансового обеспечения выполнения муниципального задания на 2017 год и на плановый период 2018 и 2019 годов, если органом, осуществляющим функции и полномочия учредителя муниципальных бюджетных или автономных учреждений, не принято решение о включении затрат на формирование резерва на полное восстановление состава объектов особо ценного движимого имущества в базовый норматив затрат на оказание </w:t>
      </w:r>
      <w:r>
        <w:rPr>
          <w:color w:val="auto"/>
          <w:sz w:val="28"/>
          <w:szCs w:val="28"/>
          <w:u w:val="none"/>
          <w:lang w:eastAsia="ru-RU"/>
        </w:rPr>
        <w:t>муниципальной</w:t>
      </w:r>
      <w:r>
        <w:rPr>
          <w:color w:val="auto"/>
          <w:sz w:val="28"/>
          <w:szCs w:val="28"/>
          <w:u w:val="none"/>
        </w:rPr>
        <w:t xml:space="preserve"> услуги (нормативные затраты на выполнение работы) при расчете объема финансового обеспечения выполнения муниципального задания, начиная с муниципального задания на 2018 год и на плановый период 2019 и 2020 годов.».</w:t>
      </w:r>
    </w:p>
    <w:p>
      <w:pPr>
        <w:pStyle w:val="Normal"/>
        <w:spacing w:lineRule="auto" w:line="360"/>
        <w:ind w:left="0" w:right="0" w:firstLine="709"/>
        <w:jc w:val="both"/>
        <w:rPr>
          <w:sz w:val="28"/>
          <w:szCs w:val="28"/>
        </w:rPr>
      </w:pPr>
      <w:r>
        <w:rPr>
          <w:color w:val="auto"/>
          <w:sz w:val="28"/>
          <w:szCs w:val="28"/>
          <w:u w:val="none"/>
        </w:rPr>
        <w:t>1.4. Пункт 8 после слов «в порядке, установленном» дополнить словами «(в части муниципальных услуг)».</w:t>
      </w:r>
    </w:p>
    <w:p>
      <w:pPr>
        <w:pStyle w:val="Normal"/>
        <w:spacing w:lineRule="auto" w:line="360"/>
        <w:ind w:left="0" w:right="0" w:firstLine="709"/>
        <w:jc w:val="both"/>
        <w:rPr/>
      </w:pPr>
      <w:r>
        <w:rPr>
          <w:color w:val="auto"/>
          <w:sz w:val="28"/>
          <w:szCs w:val="28"/>
          <w:u w:val="none"/>
        </w:rPr>
        <w:t xml:space="preserve">1.5. </w:t>
      </w:r>
      <w:r>
        <w:rPr>
          <w:rStyle w:val="Style14"/>
          <w:color w:val="auto"/>
          <w:sz w:val="28"/>
          <w:szCs w:val="28"/>
          <w:u w:val="none"/>
        </w:rPr>
        <w:t>Пункт 9</w:t>
      </w:r>
      <w:r>
        <w:rPr>
          <w:color w:val="auto"/>
          <w:sz w:val="28"/>
          <w:szCs w:val="28"/>
          <w:u w:val="none"/>
        </w:rPr>
        <w:t xml:space="preserve"> изложить в следующей редакции:</w:t>
      </w:r>
    </w:p>
    <w:p>
      <w:pPr>
        <w:pStyle w:val="Normal"/>
        <w:spacing w:lineRule="auto" w:line="360"/>
        <w:ind w:left="0" w:right="0" w:firstLine="709"/>
        <w:jc w:val="both"/>
        <w:rPr>
          <w:sz w:val="28"/>
          <w:szCs w:val="28"/>
        </w:rPr>
      </w:pPr>
      <w:r>
        <w:rPr>
          <w:color w:val="auto"/>
          <w:sz w:val="28"/>
          <w:szCs w:val="28"/>
          <w:u w:val="none"/>
        </w:rPr>
        <w:t xml:space="preserve">«9. 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пределах бюджетных ассигнований, предусмотренных главному распорядителю средств районного бюджета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указанным главным распорядителем средств районного бюджета.». </w:t>
      </w:r>
    </w:p>
    <w:p>
      <w:pPr>
        <w:pStyle w:val="Normal"/>
        <w:spacing w:lineRule="auto" w:line="360"/>
        <w:ind w:left="0" w:right="0" w:firstLine="709"/>
        <w:jc w:val="both"/>
        <w:rPr>
          <w:sz w:val="28"/>
          <w:szCs w:val="28"/>
        </w:rPr>
      </w:pPr>
      <w:r>
        <w:rPr>
          <w:color w:val="auto"/>
          <w:sz w:val="28"/>
          <w:szCs w:val="28"/>
          <w:u w:val="none"/>
        </w:rPr>
        <w:t>1.6. В пункте 10 слова «на 2018 год и на плановый период 2019 и 2020 годов» заменить словами «на 2019 год и на плановый период 2020 и 2021 годов».</w:t>
      </w:r>
    </w:p>
    <w:p>
      <w:pPr>
        <w:pStyle w:val="Normal"/>
        <w:spacing w:lineRule="auto" w:line="360"/>
        <w:ind w:left="0" w:right="0" w:firstLine="709"/>
        <w:jc w:val="both"/>
        <w:rPr/>
      </w:pPr>
      <w:r>
        <w:rPr>
          <w:color w:val="auto"/>
          <w:sz w:val="28"/>
          <w:szCs w:val="28"/>
          <w:u w:val="none"/>
        </w:rPr>
        <w:t xml:space="preserve">1.7. В </w:t>
      </w:r>
      <w:r>
        <w:rPr>
          <w:rStyle w:val="Style14"/>
          <w:color w:val="auto"/>
          <w:sz w:val="28"/>
          <w:szCs w:val="28"/>
          <w:u w:val="none"/>
        </w:rPr>
        <w:t>Положении</w:t>
      </w:r>
      <w:r>
        <w:rPr>
          <w:color w:val="auto"/>
          <w:sz w:val="28"/>
          <w:szCs w:val="28"/>
          <w:u w:val="none"/>
        </w:rPr>
        <w:t xml:space="preserve">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утвержденном постановлением:</w:t>
      </w:r>
    </w:p>
    <w:p>
      <w:pPr>
        <w:pStyle w:val="Normal"/>
        <w:spacing w:lineRule="auto" w:line="360"/>
        <w:ind w:left="0" w:right="0" w:firstLine="709"/>
        <w:jc w:val="both"/>
        <w:rPr/>
      </w:pPr>
      <w:r>
        <w:rPr>
          <w:color w:val="auto"/>
          <w:sz w:val="28"/>
          <w:szCs w:val="28"/>
          <w:u w:val="none"/>
        </w:rPr>
        <w:t xml:space="preserve">1.7.1. В </w:t>
      </w:r>
      <w:r>
        <w:rPr>
          <w:rStyle w:val="Style14"/>
          <w:color w:val="auto"/>
          <w:sz w:val="28"/>
          <w:szCs w:val="28"/>
          <w:u w:val="none"/>
        </w:rPr>
        <w:t>пункте 3</w:t>
      </w:r>
      <w:r>
        <w:rPr>
          <w:color w:val="auto"/>
          <w:sz w:val="28"/>
          <w:szCs w:val="28"/>
          <w:u w:val="none"/>
        </w:rPr>
        <w:t>:</w:t>
      </w:r>
    </w:p>
    <w:p>
      <w:pPr>
        <w:pStyle w:val="Normal"/>
        <w:spacing w:lineRule="auto" w:line="360"/>
        <w:ind w:left="0" w:right="0" w:firstLine="709"/>
        <w:jc w:val="both"/>
        <w:rPr/>
      </w:pPr>
      <w:r>
        <w:rPr>
          <w:color w:val="auto"/>
          <w:sz w:val="28"/>
          <w:szCs w:val="28"/>
          <w:u w:val="none"/>
        </w:rPr>
        <w:t xml:space="preserve"> </w:t>
      </w:r>
      <w:r>
        <w:rPr>
          <w:color w:val="auto"/>
          <w:sz w:val="28"/>
          <w:szCs w:val="28"/>
          <w:u w:val="none"/>
        </w:rPr>
        <w:t xml:space="preserve">1) </w:t>
      </w:r>
      <w:r>
        <w:rPr>
          <w:rStyle w:val="Style14"/>
          <w:color w:val="auto"/>
          <w:sz w:val="28"/>
          <w:szCs w:val="28"/>
          <w:u w:val="none"/>
        </w:rPr>
        <w:t>абзац первый</w:t>
      </w:r>
      <w:r>
        <w:rPr>
          <w:color w:val="auto"/>
          <w:sz w:val="28"/>
          <w:szCs w:val="28"/>
          <w:u w:val="none"/>
        </w:rPr>
        <w:t xml:space="preserve"> после слов «на платной основе» дополнить словами «в рамках муниципального задания»;</w:t>
      </w:r>
    </w:p>
    <w:p>
      <w:pPr>
        <w:pStyle w:val="Normal"/>
        <w:spacing w:lineRule="auto" w:line="360"/>
        <w:ind w:left="0" w:right="0" w:firstLine="709"/>
        <w:jc w:val="both"/>
        <w:rPr>
          <w:sz w:val="28"/>
          <w:szCs w:val="28"/>
        </w:rPr>
      </w:pPr>
      <w:r>
        <w:rPr>
          <w:color w:val="auto"/>
          <w:sz w:val="28"/>
          <w:szCs w:val="28"/>
          <w:u w:val="none"/>
        </w:rPr>
        <w:t>2) абзац пятый изложить в следующей редакции:</w:t>
      </w:r>
    </w:p>
    <w:p>
      <w:pPr>
        <w:pStyle w:val="Normal"/>
        <w:spacing w:lineRule="auto" w:line="360"/>
        <w:ind w:left="0" w:right="0" w:firstLine="709"/>
        <w:jc w:val="both"/>
        <w:rPr>
          <w:sz w:val="28"/>
          <w:szCs w:val="28"/>
        </w:rPr>
      </w:pPr>
      <w:r>
        <w:rPr>
          <w:color w:val="auto"/>
          <w:sz w:val="28"/>
          <w:szCs w:val="28"/>
          <w:u w:val="none"/>
        </w:rPr>
        <w:t>«В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pPr>
        <w:pStyle w:val="Normal"/>
        <w:spacing w:lineRule="auto" w:line="360"/>
        <w:ind w:left="0" w:right="0" w:firstLine="709"/>
        <w:jc w:val="both"/>
        <w:rPr>
          <w:sz w:val="28"/>
          <w:szCs w:val="28"/>
        </w:rPr>
      </w:pPr>
      <w:r>
        <w:rPr>
          <w:color w:val="auto"/>
          <w:sz w:val="28"/>
          <w:szCs w:val="28"/>
          <w:u w:val="none"/>
        </w:rPr>
        <w:t>1.7.2. Дополнить пунктом 4 в следующей редакции:</w:t>
      </w:r>
    </w:p>
    <w:p>
      <w:pPr>
        <w:pStyle w:val="Normal"/>
        <w:spacing w:lineRule="auto" w:line="360"/>
        <w:ind w:left="0" w:right="0" w:firstLine="709"/>
        <w:jc w:val="both"/>
        <w:rPr>
          <w:sz w:val="28"/>
          <w:szCs w:val="28"/>
        </w:rPr>
      </w:pPr>
      <w:r>
        <w:rPr>
          <w:color w:val="auto"/>
          <w:sz w:val="28"/>
          <w:szCs w:val="28"/>
          <w:u w:val="none"/>
        </w:rPr>
        <w:t>«4. Муниципальное задание формируется в форме электронного документа в установленном порядке в государственной интегрированной информационной системе управления общественными финансами «Электронный бюджет» (далее - система «Электронный бюджет») и подписывается усиленной квалифицированной электронной подписью лица, имеющего право действовать от имени главного распорядителя средств районного бюджета, в ведении которого находится муниципальное казенное учреждение (при утверждении муниципальному казенному учреждению муниципального задания), либо органа исполнительной власти, осуществляющего функции и полномочия учредителя в отношении муниципальных бюджетных и автономных учреждений.</w:t>
      </w:r>
    </w:p>
    <w:p>
      <w:pPr>
        <w:pStyle w:val="Normal"/>
        <w:spacing w:lineRule="auto" w:line="360"/>
        <w:ind w:left="0" w:right="0" w:firstLine="709"/>
        <w:jc w:val="both"/>
        <w:rPr>
          <w:sz w:val="28"/>
          <w:szCs w:val="28"/>
        </w:rPr>
      </w:pPr>
      <w:r>
        <w:rPr>
          <w:color w:val="auto"/>
          <w:sz w:val="28"/>
          <w:szCs w:val="28"/>
          <w:u w:val="none"/>
        </w:rPr>
        <w:t xml:space="preserve"> </w:t>
      </w:r>
      <w:r>
        <w:rPr>
          <w:color w:val="auto"/>
          <w:sz w:val="28"/>
          <w:szCs w:val="28"/>
          <w:u w:val="none"/>
        </w:rPr>
        <w:t>Предварительный отчет о выполнении муниципального задания и отчет о выполнении муниципального задания, указанные в пунктах 43 и 44 настоящего Положения формируются в системе «Электронный бюджет».</w:t>
      </w:r>
    </w:p>
    <w:p>
      <w:pPr>
        <w:pStyle w:val="Normal"/>
        <w:spacing w:lineRule="auto" w:line="360"/>
        <w:ind w:left="0" w:right="0" w:firstLine="709"/>
        <w:jc w:val="both"/>
        <w:rPr>
          <w:sz w:val="28"/>
          <w:szCs w:val="28"/>
        </w:rPr>
      </w:pPr>
      <w:r>
        <w:rPr>
          <w:color w:val="auto"/>
          <w:sz w:val="28"/>
          <w:szCs w:val="28"/>
          <w:u w:val="none"/>
        </w:rPr>
        <w:t xml:space="preserve"> </w:t>
      </w:r>
      <w:r>
        <w:rPr>
          <w:color w:val="auto"/>
          <w:sz w:val="28"/>
          <w:szCs w:val="28"/>
          <w:u w:val="none"/>
        </w:rPr>
        <w:t>При формировании муниципального задания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pPr>
        <w:pStyle w:val="Normal"/>
        <w:spacing w:lineRule="auto" w:line="360"/>
        <w:ind w:left="0" w:right="0" w:firstLine="709"/>
        <w:jc w:val="both"/>
        <w:rPr>
          <w:sz w:val="28"/>
          <w:szCs w:val="28"/>
        </w:rPr>
      </w:pPr>
      <w:r>
        <w:rPr>
          <w:color w:val="auto"/>
          <w:sz w:val="28"/>
          <w:szCs w:val="28"/>
          <w:u w:val="none"/>
        </w:rPr>
        <w:t>1.7.3. В пункте 5:</w:t>
      </w:r>
    </w:p>
    <w:p>
      <w:pPr>
        <w:pStyle w:val="Normal"/>
        <w:spacing w:lineRule="auto" w:line="360"/>
        <w:ind w:left="0" w:right="0" w:firstLine="709"/>
        <w:jc w:val="both"/>
        <w:rPr>
          <w:sz w:val="28"/>
          <w:szCs w:val="28"/>
        </w:rPr>
      </w:pPr>
      <w:r>
        <w:rPr>
          <w:color w:val="auto"/>
          <w:sz w:val="28"/>
          <w:szCs w:val="28"/>
          <w:u w:val="none"/>
        </w:rPr>
        <w:t>1) в абзаце первом слова «на предоставление субсидии», «(далее - субсидия)» исключить;</w:t>
      </w:r>
    </w:p>
    <w:p>
      <w:pPr>
        <w:pStyle w:val="Normal"/>
        <w:spacing w:lineRule="auto" w:line="360"/>
        <w:ind w:left="0" w:right="0" w:firstLine="709"/>
        <w:jc w:val="both"/>
        <w:rPr>
          <w:sz w:val="28"/>
          <w:szCs w:val="28"/>
        </w:rPr>
      </w:pPr>
      <w:r>
        <w:rPr>
          <w:color w:val="auto"/>
          <w:sz w:val="28"/>
          <w:szCs w:val="28"/>
          <w:u w:val="none"/>
        </w:rPr>
        <w:t>2) исключить абзацы четвертый и пятый.</w:t>
      </w:r>
    </w:p>
    <w:p>
      <w:pPr>
        <w:pStyle w:val="Normal"/>
        <w:spacing w:lineRule="auto" w:line="360"/>
        <w:ind w:left="0" w:right="0" w:firstLine="709"/>
        <w:jc w:val="both"/>
        <w:rPr>
          <w:sz w:val="28"/>
          <w:szCs w:val="28"/>
        </w:rPr>
      </w:pPr>
      <w:r>
        <w:rPr>
          <w:color w:val="auto"/>
          <w:sz w:val="28"/>
          <w:szCs w:val="28"/>
          <w:u w:val="none"/>
        </w:rPr>
        <w:t>1.7.4. Пункт 6 дополнить абзацами следующего содержания:</w:t>
      </w:r>
    </w:p>
    <w:p>
      <w:pPr>
        <w:pStyle w:val="Normal"/>
        <w:spacing w:lineRule="auto" w:line="360"/>
        <w:ind w:left="0" w:right="0" w:firstLine="709"/>
        <w:jc w:val="both"/>
        <w:rPr>
          <w:sz w:val="28"/>
          <w:szCs w:val="28"/>
        </w:rPr>
      </w:pPr>
      <w:r>
        <w:rPr>
          <w:color w:val="auto"/>
          <w:sz w:val="28"/>
          <w:szCs w:val="28"/>
          <w:u w:val="none"/>
        </w:rPr>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pPr>
        <w:pStyle w:val="Normal"/>
        <w:spacing w:lineRule="auto" w:line="360"/>
        <w:ind w:left="0" w:right="0" w:firstLine="709"/>
        <w:jc w:val="both"/>
        <w:rPr>
          <w:sz w:val="28"/>
          <w:szCs w:val="28"/>
        </w:rPr>
      </w:pPr>
      <w:r>
        <w:rPr>
          <w:color w:val="auto"/>
          <w:sz w:val="28"/>
          <w:szCs w:val="28"/>
          <w:u w:val="none"/>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pPr>
        <w:pStyle w:val="Normal"/>
        <w:spacing w:lineRule="auto" w:line="360"/>
        <w:ind w:left="0" w:right="0" w:firstLine="709"/>
        <w:jc w:val="both"/>
        <w:rPr>
          <w:sz w:val="28"/>
          <w:szCs w:val="28"/>
        </w:rPr>
      </w:pPr>
      <w:r>
        <w:rPr>
          <w:color w:val="auto"/>
          <w:sz w:val="28"/>
          <w:szCs w:val="28"/>
          <w:u w:val="none"/>
        </w:rPr>
        <w:t>При реорганизации муниципального учреждения в форме слияния, присоединения показатели муниципального задания муниципального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pPr>
        <w:pStyle w:val="Normal"/>
        <w:spacing w:lineRule="auto" w:line="360"/>
        <w:ind w:left="0" w:right="0" w:firstLine="709"/>
        <w:jc w:val="both"/>
        <w:rPr>
          <w:sz w:val="28"/>
          <w:szCs w:val="28"/>
        </w:rPr>
      </w:pPr>
      <w:r>
        <w:rPr>
          <w:color w:val="auto"/>
          <w:sz w:val="28"/>
          <w:szCs w:val="28"/>
          <w:u w:val="none"/>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pPr>
        <w:pStyle w:val="Normal"/>
        <w:spacing w:lineRule="auto" w:line="360"/>
        <w:ind w:left="0" w:right="0" w:firstLine="709"/>
        <w:jc w:val="both"/>
        <w:rPr>
          <w:sz w:val="28"/>
          <w:szCs w:val="28"/>
        </w:rPr>
      </w:pPr>
      <w:r>
        <w:rPr>
          <w:color w:val="auto"/>
          <w:sz w:val="28"/>
          <w:szCs w:val="28"/>
          <w:u w:val="none"/>
        </w:rPr>
        <w:t>При реорганизации муниципального учреждения в форме разделения показатели муниципального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pPr>
        <w:pStyle w:val="Normal"/>
        <w:spacing w:lineRule="auto" w:line="360"/>
        <w:ind w:left="0" w:right="0" w:firstLine="709"/>
        <w:jc w:val="both"/>
        <w:rPr>
          <w:sz w:val="28"/>
          <w:szCs w:val="28"/>
        </w:rPr>
      </w:pPr>
      <w:r>
        <w:rPr>
          <w:color w:val="auto"/>
          <w:sz w:val="28"/>
          <w:szCs w:val="28"/>
          <w:u w:val="none"/>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pPr>
        <w:pStyle w:val="Normal"/>
        <w:spacing w:lineRule="auto" w:line="360"/>
        <w:ind w:left="0" w:right="0" w:firstLine="709"/>
        <w:jc w:val="both"/>
        <w:rPr>
          <w:sz w:val="28"/>
          <w:szCs w:val="28"/>
        </w:rPr>
      </w:pPr>
      <w:r>
        <w:rPr>
          <w:color w:val="auto"/>
          <w:sz w:val="28"/>
          <w:szCs w:val="28"/>
          <w:u w:val="none"/>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pPr>
        <w:pStyle w:val="Normal"/>
        <w:spacing w:lineRule="auto" w:line="360"/>
        <w:ind w:left="0" w:right="0" w:firstLine="709"/>
        <w:jc w:val="both"/>
        <w:rPr>
          <w:sz w:val="28"/>
          <w:szCs w:val="28"/>
        </w:rPr>
      </w:pPr>
      <w:r>
        <w:rPr>
          <w:color w:val="auto"/>
          <w:sz w:val="28"/>
          <w:szCs w:val="28"/>
          <w:u w:val="none"/>
        </w:rPr>
        <w:t>1.7.5. Дополнить пунктом 7 в следующей редакции:</w:t>
      </w:r>
    </w:p>
    <w:p>
      <w:pPr>
        <w:pStyle w:val="Normal"/>
        <w:spacing w:lineRule="auto" w:line="360"/>
        <w:ind w:left="0" w:right="0" w:firstLine="709"/>
        <w:jc w:val="both"/>
        <w:rPr>
          <w:sz w:val="28"/>
          <w:szCs w:val="28"/>
        </w:rPr>
      </w:pPr>
      <w:r>
        <w:rPr>
          <w:color w:val="auto"/>
          <w:sz w:val="28"/>
          <w:szCs w:val="28"/>
          <w:u w:val="none"/>
        </w:rPr>
        <w:t>«7.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муниципального задания, согласно приложению № 1(1).».</w:t>
      </w:r>
    </w:p>
    <w:p>
      <w:pPr>
        <w:pStyle w:val="Normal"/>
        <w:spacing w:lineRule="auto" w:line="360"/>
        <w:ind w:left="0" w:right="0" w:firstLine="709"/>
        <w:jc w:val="both"/>
        <w:rPr>
          <w:sz w:val="28"/>
          <w:szCs w:val="28"/>
        </w:rPr>
      </w:pPr>
      <w:r>
        <w:rPr>
          <w:color w:val="auto"/>
          <w:sz w:val="28"/>
          <w:szCs w:val="28"/>
          <w:u w:val="none"/>
        </w:rPr>
        <w:t>1.7.6. Дополнить пунктом 9 в следующей редакции:</w:t>
      </w:r>
    </w:p>
    <w:p>
      <w:pPr>
        <w:pStyle w:val="Normal"/>
        <w:spacing w:lineRule="auto" w:line="360"/>
        <w:ind w:left="0" w:right="0" w:firstLine="709"/>
        <w:jc w:val="both"/>
        <w:rPr>
          <w:sz w:val="28"/>
          <w:szCs w:val="28"/>
        </w:rPr>
      </w:pPr>
      <w:r>
        <w:rPr>
          <w:color w:val="auto"/>
          <w:sz w:val="28"/>
          <w:szCs w:val="28"/>
          <w:u w:val="none"/>
        </w:rPr>
        <w:t>«9. 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муниципального задания, формируемый согласно пункту 44 настоящего Положения включаются в реестр муниципальных заданий, ведение которого осуществляется в порядке, установленном Министерством финансов Российской Федерации. Реестр муниципальных заданий размещается на едином портале бюджетной системы Российской Федерации.».</w:t>
      </w:r>
    </w:p>
    <w:p>
      <w:pPr>
        <w:pStyle w:val="Normal"/>
        <w:spacing w:lineRule="auto" w:line="360"/>
        <w:ind w:left="0" w:right="0" w:firstLine="709"/>
        <w:jc w:val="both"/>
        <w:rPr>
          <w:sz w:val="28"/>
          <w:szCs w:val="28"/>
        </w:rPr>
      </w:pPr>
      <w:r>
        <w:rPr>
          <w:color w:val="auto"/>
          <w:sz w:val="28"/>
          <w:szCs w:val="28"/>
          <w:u w:val="none"/>
        </w:rPr>
        <w:t>1.7.7. Пункт 12 изложить в следующей редакции:</w:t>
      </w:r>
    </w:p>
    <w:p>
      <w:pPr>
        <w:pStyle w:val="Normal"/>
        <w:spacing w:lineRule="auto" w:line="360"/>
        <w:ind w:left="0" w:right="0" w:firstLine="709"/>
        <w:jc w:val="both"/>
        <w:rPr>
          <w:sz w:val="28"/>
          <w:szCs w:val="28"/>
        </w:rPr>
      </w:pPr>
      <w:r>
        <w:rPr>
          <w:color w:val="auto"/>
          <w:sz w:val="28"/>
          <w:szCs w:val="28"/>
          <w:u w:val="none"/>
        </w:rPr>
        <w:t>«12. Объем финансового обеспечения выполнения муниципального задания (R) определяется по формуле:</w:t>
      </w:r>
    </w:p>
    <w:p>
      <w:pPr>
        <w:pStyle w:val="Normal"/>
        <w:spacing w:lineRule="auto" w:line="360"/>
        <w:ind w:left="0" w:right="0" w:firstLine="709"/>
        <w:jc w:val="both"/>
        <w:rPr>
          <w:sz w:val="28"/>
          <w:szCs w:val="28"/>
        </w:rPr>
      </w:pPr>
      <w:r>
        <w:rPr>
          <w:color w:val="auto"/>
          <w:u w:val="none"/>
        </w:rPr>
        <w:drawing>
          <wp:inline distT="0" distB="0" distL="0" distR="0">
            <wp:extent cx="5654040" cy="342900"/>
            <wp:effectExtent l="0" t="0" r="0" b="0"/>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4"/>
                    <a:srcRect l="-7" t="-126" r="-7" b="-126"/>
                    <a:stretch>
                      <a:fillRect/>
                    </a:stretch>
                  </pic:blipFill>
                  <pic:spPr bwMode="auto">
                    <a:xfrm>
                      <a:off x="0" y="0"/>
                      <a:ext cx="5654040" cy="342900"/>
                    </a:xfrm>
                    <a:prstGeom prst="rect">
                      <a:avLst/>
                    </a:prstGeom>
                  </pic:spPr>
                </pic:pic>
              </a:graphicData>
            </a:graphic>
          </wp:inline>
        </w:drawing>
      </w:r>
    </w:p>
    <w:p>
      <w:pPr>
        <w:pStyle w:val="Normal"/>
        <w:spacing w:lineRule="auto" w:line="360"/>
        <w:ind w:left="0" w:right="0" w:firstLine="709"/>
        <w:jc w:val="both"/>
        <w:rPr>
          <w:sz w:val="28"/>
          <w:szCs w:val="28"/>
        </w:rPr>
      </w:pPr>
      <w:r>
        <w:rPr>
          <w:color w:val="auto"/>
          <w:sz w:val="28"/>
          <w:szCs w:val="28"/>
          <w:u w:val="none"/>
        </w:rPr>
        <w:t>где:</w:t>
      </w:r>
    </w:p>
    <w:p>
      <w:pPr>
        <w:pStyle w:val="Normal"/>
        <w:spacing w:lineRule="auto" w:line="360"/>
        <w:ind w:left="0" w:right="0" w:firstLine="709"/>
        <w:jc w:val="both"/>
        <w:rPr>
          <w:sz w:val="28"/>
          <w:szCs w:val="28"/>
        </w:rPr>
      </w:pPr>
      <w:r>
        <w:rPr>
          <w:color w:val="auto"/>
          <w:sz w:val="28"/>
          <w:szCs w:val="28"/>
          <w:u w:val="none"/>
        </w:rPr>
        <w:t>Ni - нормативные затраты на оказание i-й муниципальной услуги, установленной муниципальным заданием;</w:t>
      </w:r>
    </w:p>
    <w:p>
      <w:pPr>
        <w:pStyle w:val="Normal"/>
        <w:spacing w:lineRule="auto" w:line="360"/>
        <w:ind w:left="0" w:right="0" w:firstLine="709"/>
        <w:jc w:val="both"/>
        <w:rPr>
          <w:sz w:val="28"/>
          <w:szCs w:val="28"/>
        </w:rPr>
      </w:pPr>
      <w:r>
        <w:rPr>
          <w:color w:val="auto"/>
          <w:sz w:val="28"/>
          <w:szCs w:val="28"/>
          <w:u w:val="none"/>
        </w:rPr>
        <w:t>Vi - объем i-й муниципальной услуги, установленной муниципальным заданием;</w:t>
      </w:r>
    </w:p>
    <w:p>
      <w:pPr>
        <w:pStyle w:val="Normal"/>
        <w:spacing w:lineRule="auto" w:line="360"/>
        <w:ind w:left="0" w:right="0" w:firstLine="709"/>
        <w:jc w:val="both"/>
        <w:rPr>
          <w:sz w:val="28"/>
          <w:szCs w:val="28"/>
        </w:rPr>
      </w:pPr>
      <w:r>
        <w:rPr>
          <w:color w:val="auto"/>
          <w:sz w:val="28"/>
          <w:szCs w:val="28"/>
          <w:u w:val="none"/>
        </w:rPr>
        <w:t>Nw - нормативные затраты на выполнение w-й работы, установленной муниципальным заданием;</w:t>
      </w:r>
    </w:p>
    <w:p>
      <w:pPr>
        <w:pStyle w:val="Normal"/>
        <w:spacing w:lineRule="auto" w:line="360"/>
        <w:ind w:left="0" w:right="0" w:firstLine="709"/>
        <w:jc w:val="both"/>
        <w:rPr>
          <w:sz w:val="28"/>
          <w:szCs w:val="28"/>
        </w:rPr>
      </w:pPr>
      <w:r>
        <w:rPr>
          <w:color w:val="auto"/>
          <w:sz w:val="28"/>
          <w:szCs w:val="28"/>
          <w:u w:val="none"/>
        </w:rPr>
        <w:t>Vw - объем w-й работы, установленной муниципальным заданием;</w:t>
      </w:r>
    </w:p>
    <w:p>
      <w:pPr>
        <w:pStyle w:val="Normal"/>
        <w:spacing w:lineRule="auto" w:line="360"/>
        <w:ind w:left="0" w:right="0" w:firstLine="709"/>
        <w:jc w:val="both"/>
        <w:rPr>
          <w:sz w:val="28"/>
          <w:szCs w:val="28"/>
        </w:rPr>
      </w:pPr>
      <w:r>
        <w:rPr>
          <w:color w:val="auto"/>
          <w:sz w:val="28"/>
          <w:szCs w:val="28"/>
          <w:u w:val="none"/>
        </w:rPr>
        <w:t>Pi - размер платы (тариф и цена) за оказание i-й муниципальной услуги в соответствии с пунктом 34 настоящего Положения, установленный муниципальным заданием;</w:t>
      </w:r>
    </w:p>
    <w:p>
      <w:pPr>
        <w:pStyle w:val="Normal"/>
        <w:spacing w:lineRule="auto" w:line="360"/>
        <w:ind w:left="0" w:right="0" w:firstLine="709"/>
        <w:jc w:val="both"/>
        <w:rPr>
          <w:sz w:val="28"/>
          <w:szCs w:val="28"/>
        </w:rPr>
      </w:pPr>
      <w:r>
        <w:rPr>
          <w:color w:val="auto"/>
          <w:sz w:val="28"/>
          <w:szCs w:val="28"/>
          <w:u w:val="none"/>
        </w:rPr>
        <w:t>Pw - размер платы (тариф и цена) за выполнение w-й работы в соответствии с пунктом 34 настоящего Положения, установленный муниципальным заданием;</w:t>
      </w:r>
    </w:p>
    <w:p>
      <w:pPr>
        <w:pStyle w:val="Normal"/>
        <w:spacing w:lineRule="auto" w:line="360"/>
        <w:ind w:left="0" w:right="0" w:firstLine="709"/>
        <w:jc w:val="both"/>
        <w:rPr>
          <w:color w:val="auto"/>
          <w:u w:val="none"/>
        </w:rPr>
      </w:pPr>
      <w:r>
        <w:rPr>
          <w:color w:val="auto"/>
          <w:sz w:val="28"/>
          <w:szCs w:val="28"/>
          <w:u w:val="none"/>
        </w:rPr>
        <w:t>N</w:t>
      </w:r>
      <w:r>
        <w:rPr>
          <w:color w:val="auto"/>
          <w:sz w:val="28"/>
          <w:szCs w:val="28"/>
          <w:u w:val="none"/>
          <w:vertAlign w:val="superscript"/>
        </w:rPr>
        <w:t>УН</w:t>
      </w:r>
      <w:r>
        <w:rPr>
          <w:color w:val="auto"/>
          <w:sz w:val="28"/>
          <w:szCs w:val="28"/>
          <w:u w:val="none"/>
        </w:rPr>
        <w:t xml:space="preserve"> - затраты на уплату налогов, в качестве объекта налогообложения по которым признается имущество учреждения.».</w:t>
      </w:r>
    </w:p>
    <w:p>
      <w:pPr>
        <w:pStyle w:val="Normal"/>
        <w:spacing w:lineRule="auto" w:line="360"/>
        <w:ind w:left="0" w:right="0" w:firstLine="709"/>
        <w:jc w:val="both"/>
        <w:rPr>
          <w:sz w:val="28"/>
          <w:szCs w:val="28"/>
        </w:rPr>
      </w:pPr>
      <w:r>
        <w:rPr>
          <w:color w:val="auto"/>
          <w:sz w:val="28"/>
          <w:szCs w:val="28"/>
          <w:u w:val="none"/>
        </w:rPr>
        <w:t>1.7.8. Подпункт «б» пункта 14 дополнить словами: «с учетом положений пункта 14(1) настоящего Положения».</w:t>
      </w:r>
    </w:p>
    <w:p>
      <w:pPr>
        <w:pStyle w:val="Normal"/>
        <w:spacing w:lineRule="auto" w:line="360"/>
        <w:ind w:left="0" w:right="0" w:firstLine="709"/>
        <w:jc w:val="both"/>
        <w:rPr>
          <w:sz w:val="28"/>
          <w:szCs w:val="28"/>
        </w:rPr>
      </w:pPr>
      <w:r>
        <w:rPr>
          <w:color w:val="auto"/>
          <w:sz w:val="28"/>
          <w:szCs w:val="28"/>
          <w:u w:val="none"/>
        </w:rPr>
        <w:t>1.7.9. Дополнить пунктом 14(1) следующего содержания:</w:t>
      </w:r>
    </w:p>
    <w:p>
      <w:pPr>
        <w:pStyle w:val="Normal"/>
        <w:spacing w:lineRule="auto" w:line="360"/>
        <w:ind w:left="0" w:right="0" w:firstLine="709"/>
        <w:jc w:val="both"/>
        <w:rPr>
          <w:sz w:val="28"/>
          <w:szCs w:val="28"/>
        </w:rPr>
      </w:pPr>
      <w:r>
        <w:rPr>
          <w:color w:val="auto"/>
          <w:sz w:val="28"/>
          <w:szCs w:val="28"/>
          <w:u w:val="none"/>
        </w:rPr>
        <w:t>«14(1). Значения нормативных затрат на оказание муниципальной услуги (с учетом корректирующих коэффициентов), утверждаются в форме электронного документа в системе "Электронный бюджет" путем подписания усиленной квалифицированной электронной подписью лица, имеющего право действовать от имени соответствующего исполнительно-распорядительного органа Шарангского муниципального района (учреждения).».</w:t>
      </w:r>
    </w:p>
    <w:p>
      <w:pPr>
        <w:pStyle w:val="Normal"/>
        <w:spacing w:lineRule="auto" w:line="360"/>
        <w:ind w:left="0" w:right="0" w:firstLine="709"/>
        <w:jc w:val="both"/>
        <w:rPr>
          <w:sz w:val="28"/>
          <w:szCs w:val="28"/>
        </w:rPr>
      </w:pPr>
      <w:r>
        <w:rPr>
          <w:color w:val="auto"/>
          <w:sz w:val="28"/>
          <w:szCs w:val="28"/>
          <w:u w:val="none"/>
        </w:rPr>
        <w:t>1.7.10. Пункт 16 изложить в следующей редакции:</w:t>
      </w:r>
    </w:p>
    <w:p>
      <w:pPr>
        <w:pStyle w:val="Normal"/>
        <w:spacing w:lineRule="auto" w:line="360"/>
        <w:ind w:left="0" w:right="0" w:firstLine="709"/>
        <w:jc w:val="both"/>
        <w:rPr>
          <w:sz w:val="28"/>
          <w:szCs w:val="28"/>
        </w:rPr>
      </w:pPr>
      <w:r>
        <w:rPr>
          <w:color w:val="auto"/>
          <w:sz w:val="28"/>
          <w:szCs w:val="28"/>
          <w:u w:val="none"/>
        </w:rPr>
        <w:t>«16.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перечнях и (или) региональных перечнях,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пункта 24 настоящего Положения (далее - показатели отраслевой специфики).».</w:t>
      </w:r>
    </w:p>
    <w:p>
      <w:pPr>
        <w:pStyle w:val="Normal"/>
        <w:spacing w:lineRule="auto" w:line="360"/>
        <w:ind w:left="0" w:right="0" w:firstLine="709"/>
        <w:jc w:val="both"/>
        <w:rPr>
          <w:sz w:val="28"/>
          <w:szCs w:val="28"/>
        </w:rPr>
      </w:pPr>
      <w:r>
        <w:rPr>
          <w:color w:val="auto"/>
          <w:sz w:val="28"/>
          <w:szCs w:val="28"/>
          <w:u w:val="none"/>
        </w:rPr>
        <w:t>1.7.11. Пункт 17 изложить в следующей редакции:</w:t>
      </w:r>
    </w:p>
    <w:p>
      <w:pPr>
        <w:pStyle w:val="Normal"/>
        <w:spacing w:lineRule="auto" w:line="360"/>
        <w:ind w:left="0" w:right="0" w:firstLine="709"/>
        <w:jc w:val="both"/>
        <w:rPr>
          <w:sz w:val="28"/>
          <w:szCs w:val="28"/>
        </w:rPr>
      </w:pPr>
      <w:r>
        <w:rPr>
          <w:color w:val="auto"/>
          <w:sz w:val="28"/>
          <w:szCs w:val="28"/>
          <w:u w:val="none"/>
        </w:rPr>
        <w:t>«17. При определении базового норматива затрат в части затрат, указанных в пункте 18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Нижегородской области, Шарангского муниципального района,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w:t>
      </w:r>
    </w:p>
    <w:p>
      <w:pPr>
        <w:pStyle w:val="Normal"/>
        <w:spacing w:lineRule="auto" w:line="360"/>
        <w:ind w:left="0" w:right="0" w:firstLine="709"/>
        <w:jc w:val="both"/>
        <w:rPr>
          <w:sz w:val="28"/>
          <w:szCs w:val="28"/>
        </w:rPr>
      </w:pPr>
      <w:r>
        <w:rPr>
          <w:color w:val="auto"/>
          <w:sz w:val="28"/>
          <w:szCs w:val="28"/>
          <w:u w:val="none"/>
        </w:rPr>
        <w:t>Затраты, указанные в пункте 19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pPr>
        <w:pStyle w:val="Normal"/>
        <w:spacing w:lineRule="auto" w:line="360"/>
        <w:ind w:left="0" w:right="0" w:firstLine="709"/>
        <w:jc w:val="both"/>
        <w:rPr>
          <w:sz w:val="28"/>
          <w:szCs w:val="28"/>
        </w:rPr>
      </w:pPr>
      <w:r>
        <w:rPr>
          <w:color w:val="auto"/>
          <w:sz w:val="28"/>
          <w:szCs w:val="28"/>
          <w:u w:val="none"/>
        </w:rPr>
        <w:t>1.7.12. В пункте 18:</w:t>
      </w:r>
    </w:p>
    <w:p>
      <w:pPr>
        <w:pStyle w:val="Normal"/>
        <w:spacing w:lineRule="auto" w:line="360"/>
        <w:ind w:left="0" w:right="0" w:firstLine="709"/>
        <w:jc w:val="both"/>
        <w:rPr>
          <w:sz w:val="28"/>
          <w:szCs w:val="28"/>
        </w:rPr>
      </w:pPr>
      <w:r>
        <w:rPr>
          <w:color w:val="auto"/>
          <w:sz w:val="28"/>
          <w:szCs w:val="28"/>
          <w:u w:val="none"/>
        </w:rPr>
        <w:t>1) в подпункте «а» исключить слова «включая административно-управленческий персонал, в случаях, установленных стандартами услуги»;</w:t>
      </w:r>
    </w:p>
    <w:p>
      <w:pPr>
        <w:pStyle w:val="Normal"/>
        <w:spacing w:lineRule="auto" w:line="360"/>
        <w:ind w:left="0" w:right="0" w:firstLine="709"/>
        <w:jc w:val="both"/>
        <w:rPr>
          <w:sz w:val="28"/>
          <w:szCs w:val="28"/>
        </w:rPr>
      </w:pPr>
      <w:r>
        <w:rPr>
          <w:color w:val="auto"/>
          <w:sz w:val="28"/>
          <w:szCs w:val="28"/>
          <w:u w:val="none"/>
        </w:rPr>
        <w:t>2) подпункт «б» изложить в следующей редакции:</w:t>
      </w:r>
    </w:p>
    <w:p>
      <w:pPr>
        <w:pStyle w:val="Normal"/>
        <w:spacing w:lineRule="auto" w:line="360"/>
        <w:ind w:left="0" w:right="0" w:firstLine="709"/>
        <w:jc w:val="both"/>
        <w:rPr>
          <w:sz w:val="28"/>
          <w:szCs w:val="28"/>
        </w:rPr>
      </w:pPr>
      <w:r>
        <w:rPr>
          <w:color w:val="auto"/>
          <w:sz w:val="28"/>
          <w:szCs w:val="28"/>
          <w:u w:val="none"/>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pPr>
        <w:pStyle w:val="Normal"/>
        <w:spacing w:lineRule="auto" w:line="360"/>
        <w:ind w:left="0" w:right="0" w:firstLine="709"/>
        <w:jc w:val="both"/>
        <w:rPr>
          <w:sz w:val="28"/>
          <w:szCs w:val="28"/>
        </w:rPr>
      </w:pPr>
      <w:r>
        <w:rPr>
          <w:color w:val="auto"/>
          <w:sz w:val="28"/>
          <w:szCs w:val="28"/>
          <w:u w:val="none"/>
        </w:rPr>
        <w:t>3) дополнить подпунктом «б(1)» следующего содержания:</w:t>
      </w:r>
    </w:p>
    <w:p>
      <w:pPr>
        <w:pStyle w:val="Normal"/>
        <w:spacing w:lineRule="auto" w:line="360"/>
        <w:ind w:left="0" w:right="0" w:firstLine="709"/>
        <w:jc w:val="both"/>
        <w:rPr>
          <w:sz w:val="28"/>
          <w:szCs w:val="28"/>
        </w:rPr>
      </w:pPr>
      <w:r>
        <w:rPr>
          <w:color w:val="auto"/>
          <w:sz w:val="28"/>
          <w:szCs w:val="28"/>
          <w:u w:val="none"/>
        </w:rPr>
        <w:t>«б(1)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указанные затраты в соответствии с общими требованиями не включены в состав затрат, предусмотренных подпунктом "б" настоящего пункта;»;</w:t>
      </w:r>
    </w:p>
    <w:p>
      <w:pPr>
        <w:pStyle w:val="Normal"/>
        <w:spacing w:lineRule="auto" w:line="360"/>
        <w:ind w:left="0" w:right="0" w:firstLine="709"/>
        <w:jc w:val="both"/>
        <w:rPr>
          <w:sz w:val="28"/>
          <w:szCs w:val="28"/>
        </w:rPr>
      </w:pPr>
      <w:r>
        <w:rPr>
          <w:color w:val="auto"/>
          <w:sz w:val="28"/>
          <w:szCs w:val="28"/>
          <w:u w:val="none"/>
        </w:rPr>
        <w:t>1.7.13. В пункте 19:</w:t>
      </w:r>
    </w:p>
    <w:p>
      <w:pPr>
        <w:pStyle w:val="Normal"/>
        <w:spacing w:lineRule="auto" w:line="360"/>
        <w:ind w:left="0" w:right="0" w:firstLine="709"/>
        <w:jc w:val="both"/>
        <w:rPr>
          <w:sz w:val="28"/>
          <w:szCs w:val="28"/>
        </w:rPr>
      </w:pPr>
      <w:r>
        <w:rPr>
          <w:color w:val="auto"/>
          <w:sz w:val="28"/>
          <w:szCs w:val="28"/>
          <w:u w:val="none"/>
        </w:rPr>
        <w:t>1) в подпункте «б» слова «(в том числе затраты на арендные платежи)» заменить словами «, а также затраты на аренду указанного имущества"»;</w:t>
      </w:r>
    </w:p>
    <w:p>
      <w:pPr>
        <w:pStyle w:val="Normal"/>
        <w:spacing w:lineRule="auto" w:line="360"/>
        <w:ind w:left="0" w:right="0" w:firstLine="709"/>
        <w:jc w:val="both"/>
        <w:rPr>
          <w:sz w:val="28"/>
          <w:szCs w:val="28"/>
        </w:rPr>
      </w:pPr>
      <w:r>
        <w:rPr>
          <w:color w:val="auto"/>
          <w:sz w:val="28"/>
          <w:szCs w:val="28"/>
          <w:u w:val="none"/>
        </w:rPr>
        <w:t>2) подпункт «в» дополнить словами «, а также затраты на аренду указанного имущества"»;</w:t>
      </w:r>
    </w:p>
    <w:p>
      <w:pPr>
        <w:pStyle w:val="Normal"/>
        <w:spacing w:lineRule="auto" w:line="360"/>
        <w:ind w:left="0" w:right="0" w:firstLine="709"/>
        <w:jc w:val="both"/>
        <w:rPr>
          <w:sz w:val="28"/>
          <w:szCs w:val="28"/>
        </w:rPr>
      </w:pPr>
      <w:r>
        <w:rPr>
          <w:color w:val="auto"/>
          <w:sz w:val="28"/>
          <w:szCs w:val="28"/>
          <w:u w:val="none"/>
        </w:rPr>
        <w:t>3) подпункт «г» изложить в следующей редакции:</w:t>
      </w:r>
    </w:p>
    <w:p>
      <w:pPr>
        <w:pStyle w:val="Normal"/>
        <w:spacing w:lineRule="auto" w:line="360"/>
        <w:ind w:left="0" w:right="0" w:firstLine="709"/>
        <w:jc w:val="both"/>
        <w:rPr>
          <w:sz w:val="28"/>
          <w:szCs w:val="28"/>
        </w:rPr>
      </w:pPr>
      <w:r>
        <w:rPr>
          <w:color w:val="auto"/>
          <w:sz w:val="28"/>
          <w:szCs w:val="28"/>
          <w:u w:val="none"/>
        </w:rP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pPr>
        <w:pStyle w:val="Normal"/>
        <w:spacing w:lineRule="auto" w:line="360"/>
        <w:ind w:left="0" w:right="0" w:firstLine="709"/>
        <w:jc w:val="both"/>
        <w:rPr>
          <w:sz w:val="28"/>
          <w:szCs w:val="28"/>
        </w:rPr>
      </w:pPr>
      <w:r>
        <w:rPr>
          <w:color w:val="auto"/>
          <w:sz w:val="28"/>
          <w:szCs w:val="28"/>
          <w:u w:val="none"/>
        </w:rPr>
        <w:t>4) подпункт «ж» изложить в следующей редакции:</w:t>
      </w:r>
    </w:p>
    <w:p>
      <w:pPr>
        <w:pStyle w:val="Normal"/>
        <w:spacing w:lineRule="auto" w:line="360"/>
        <w:ind w:left="0" w:right="0" w:firstLine="709"/>
        <w:jc w:val="both"/>
        <w:rPr>
          <w:sz w:val="28"/>
          <w:szCs w:val="28"/>
        </w:rPr>
      </w:pPr>
      <w:r>
        <w:rPr>
          <w:color w:val="auto"/>
          <w:sz w:val="28"/>
          <w:szCs w:val="28"/>
          <w:u w:val="none"/>
        </w:rPr>
        <w:t>«ж)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pPr>
        <w:pStyle w:val="Normal"/>
        <w:spacing w:lineRule="auto" w:line="360"/>
        <w:ind w:left="0" w:right="0" w:firstLine="709"/>
        <w:jc w:val="both"/>
        <w:rPr>
          <w:sz w:val="28"/>
          <w:szCs w:val="28"/>
        </w:rPr>
      </w:pPr>
      <w:r>
        <w:rPr>
          <w:color w:val="auto"/>
          <w:sz w:val="28"/>
          <w:szCs w:val="28"/>
          <w:u w:val="none"/>
        </w:rPr>
        <w:t>1.7.14. Пункт 20 изложить в следующей редакции:</w:t>
      </w:r>
    </w:p>
    <w:p>
      <w:pPr>
        <w:pStyle w:val="Normal"/>
        <w:spacing w:lineRule="auto" w:line="360"/>
        <w:ind w:left="0" w:right="0" w:firstLine="709"/>
        <w:jc w:val="both"/>
        <w:rPr>
          <w:sz w:val="28"/>
          <w:szCs w:val="28"/>
        </w:rPr>
      </w:pPr>
      <w:r>
        <w:rPr>
          <w:color w:val="auto"/>
          <w:sz w:val="28"/>
          <w:szCs w:val="28"/>
          <w:u w:val="none"/>
        </w:rPr>
        <w:t xml:space="preserve">«20. В затраты, указанные в подпунктах «а» - «в» пункта 19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 </w:t>
      </w:r>
    </w:p>
    <w:p>
      <w:pPr>
        <w:pStyle w:val="Normal"/>
        <w:spacing w:lineRule="auto" w:line="360"/>
        <w:ind w:left="0" w:right="0" w:firstLine="709"/>
        <w:jc w:val="both"/>
        <w:rPr>
          <w:sz w:val="28"/>
          <w:szCs w:val="28"/>
        </w:rPr>
      </w:pPr>
      <w:r>
        <w:rPr>
          <w:color w:val="auto"/>
          <w:sz w:val="28"/>
          <w:szCs w:val="28"/>
          <w:u w:val="none"/>
        </w:rPr>
        <w:t>Затраты, указанные в подпункте «б(1)» пункта 18 и подпункте «г» пункта 19 настоящего Положения, включаются в базовый норматив затрат на оказание услуги по решению органа, осуществляющего функции и полномочия учредителя в отношении муниципальных бюджетных или муниципальных автономных учреждений, в соответствии с установленными общими требованиями.</w:t>
      </w:r>
    </w:p>
    <w:p>
      <w:pPr>
        <w:pStyle w:val="Normal"/>
        <w:spacing w:lineRule="auto" w:line="360"/>
        <w:ind w:left="0" w:right="0" w:firstLine="709"/>
        <w:jc w:val="both"/>
        <w:rPr>
          <w:sz w:val="28"/>
          <w:szCs w:val="28"/>
        </w:rPr>
      </w:pPr>
      <w:r>
        <w:rPr>
          <w:color w:val="auto"/>
          <w:sz w:val="28"/>
          <w:szCs w:val="28"/>
          <w:u w:val="none"/>
        </w:rPr>
        <w:t>Затраты, указанные в подпункте "б(1)" пункта 18 и подпункте "г" пункта 19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Классификации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
    <w:p>
      <w:pPr>
        <w:pStyle w:val="Normal"/>
        <w:spacing w:lineRule="auto" w:line="360"/>
        <w:ind w:left="0" w:right="0" w:firstLine="709"/>
        <w:jc w:val="both"/>
        <w:rPr>
          <w:sz w:val="28"/>
          <w:szCs w:val="28"/>
        </w:rPr>
      </w:pPr>
      <w:r>
        <w:rPr>
          <w:color w:val="auto"/>
          <w:sz w:val="28"/>
          <w:szCs w:val="28"/>
          <w:u w:val="none"/>
        </w:rPr>
        <w:t>Затраты на аренду имущества, включенные в затраты, указанные в подпункте «б» пункта 18 и подпунктах «б» и «в» пункта 19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муниципальным автономным учреждением на праве оперативного управления.».</w:t>
      </w:r>
    </w:p>
    <w:p>
      <w:pPr>
        <w:pStyle w:val="Normal"/>
        <w:spacing w:lineRule="auto" w:line="360"/>
        <w:ind w:left="0" w:right="0" w:firstLine="709"/>
        <w:jc w:val="both"/>
        <w:rPr>
          <w:sz w:val="28"/>
          <w:szCs w:val="28"/>
        </w:rPr>
      </w:pPr>
      <w:r>
        <w:rPr>
          <w:color w:val="auto"/>
          <w:sz w:val="28"/>
          <w:szCs w:val="28"/>
          <w:u w:val="none"/>
        </w:rPr>
        <w:t>1.7.15. Дополнить пунктом 21(1) следующего содержания:</w:t>
      </w:r>
    </w:p>
    <w:p>
      <w:pPr>
        <w:pStyle w:val="Normal"/>
        <w:spacing w:lineRule="auto" w:line="360"/>
        <w:ind w:left="0" w:right="0" w:firstLine="709"/>
        <w:jc w:val="both"/>
        <w:rPr>
          <w:sz w:val="28"/>
          <w:szCs w:val="28"/>
        </w:rPr>
      </w:pPr>
      <w:r>
        <w:rPr>
          <w:color w:val="auto"/>
          <w:sz w:val="28"/>
          <w:szCs w:val="28"/>
          <w:u w:val="none"/>
        </w:rPr>
        <w:t>«21(1). В случае изменения значений базовых нормативов затрат на оказание муниципальных услуг в текущем финансовом году до внесения на рассмотрение в Земское собрание проекта решения о районном бюджете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pPr>
        <w:pStyle w:val="Normal"/>
        <w:spacing w:lineRule="auto" w:line="360"/>
        <w:ind w:left="0" w:right="0" w:firstLine="709"/>
        <w:jc w:val="both"/>
        <w:rPr>
          <w:sz w:val="28"/>
          <w:szCs w:val="28"/>
        </w:rPr>
      </w:pPr>
      <w:r>
        <w:rPr>
          <w:color w:val="auto"/>
          <w:sz w:val="28"/>
          <w:szCs w:val="28"/>
          <w:u w:val="none"/>
        </w:rPr>
        <w:t>В случае изменения значений базовых нормативов затрат на оказание муниципальных услуг в текущем финансовом году после внесения на рассмотрение в Земское собрание проекта решения о районном бюджете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pPr>
        <w:pStyle w:val="Normal"/>
        <w:spacing w:lineRule="auto" w:line="360"/>
        <w:ind w:left="0" w:right="0" w:firstLine="709"/>
        <w:jc w:val="both"/>
        <w:rPr>
          <w:sz w:val="28"/>
          <w:szCs w:val="28"/>
        </w:rPr>
      </w:pPr>
      <w:r>
        <w:rPr>
          <w:color w:val="auto"/>
          <w:sz w:val="28"/>
          <w:szCs w:val="28"/>
          <w:u w:val="none"/>
        </w:rPr>
        <w:t>1.7.16. В пункте 24 в абзаце первом слова «, в том числе с учетом показателей качества муниципальной услуги,» исключить.</w:t>
      </w:r>
    </w:p>
    <w:p>
      <w:pPr>
        <w:pStyle w:val="Normal"/>
        <w:spacing w:lineRule="auto" w:line="360"/>
        <w:ind w:left="0" w:right="0" w:firstLine="709"/>
        <w:jc w:val="both"/>
        <w:rPr>
          <w:color w:val="auto"/>
          <w:u w:val="none"/>
        </w:rPr>
      </w:pPr>
      <w:r>
        <w:rPr>
          <w:color w:val="auto"/>
          <w:sz w:val="28"/>
          <w:szCs w:val="28"/>
          <w:u w:val="none"/>
        </w:rPr>
        <w:t>1.7.17. Пункт 25 изложить в следующей редакции:</w:t>
      </w:r>
    </w:p>
    <w:p>
      <w:pPr>
        <w:pStyle w:val="Normal"/>
        <w:spacing w:lineRule="auto" w:line="360"/>
        <w:ind w:left="0" w:right="0" w:firstLine="709"/>
        <w:jc w:val="both"/>
        <w:rPr>
          <w:sz w:val="28"/>
          <w:szCs w:val="28"/>
        </w:rPr>
      </w:pPr>
      <w:r>
        <w:rPr>
          <w:color w:val="auto"/>
          <w:sz w:val="28"/>
          <w:szCs w:val="28"/>
          <w:u w:val="none"/>
        </w:rPr>
        <w:t>«25. Значения базового норматива затрат на оказание муниципальных услуг, отраслевых и территориальных корректирующих коэффициентов утверждаются в порядке, предусмотренном пунктом 14(1) настоящего Положения.</w:t>
      </w:r>
    </w:p>
    <w:p>
      <w:pPr>
        <w:pStyle w:val="Normal"/>
        <w:spacing w:lineRule="auto" w:line="360"/>
        <w:ind w:left="0" w:right="0" w:firstLine="709"/>
        <w:jc w:val="both"/>
        <w:rPr>
          <w:sz w:val="28"/>
          <w:szCs w:val="28"/>
        </w:rPr>
      </w:pPr>
      <w:r>
        <w:rPr>
          <w:color w:val="auto"/>
          <w:sz w:val="28"/>
          <w:szCs w:val="28"/>
          <w:u w:val="none"/>
        </w:rPr>
        <w:t>Значения базовых нормативов затрат на оказание муниципальных услуг и отраслевых корректирующих коэффициентов подлежат размещению в порядке, установленном Министерством финансов Российской Федерации, на едином портале бюджетной системы Российской Федерации в информационно-телекоммуникационной сети «Интернет».».</w:t>
      </w:r>
    </w:p>
    <w:p>
      <w:pPr>
        <w:pStyle w:val="Normal"/>
        <w:spacing w:lineRule="auto" w:line="360"/>
        <w:ind w:left="0" w:right="0" w:firstLine="709"/>
        <w:jc w:val="both"/>
        <w:rPr>
          <w:sz w:val="28"/>
          <w:szCs w:val="28"/>
        </w:rPr>
      </w:pPr>
      <w:r>
        <w:rPr>
          <w:color w:val="auto"/>
          <w:sz w:val="28"/>
          <w:szCs w:val="28"/>
          <w:u w:val="none"/>
        </w:rPr>
        <w:t>1.7.18. В пункте 27:</w:t>
      </w:r>
    </w:p>
    <w:p>
      <w:pPr>
        <w:pStyle w:val="Normal"/>
        <w:spacing w:lineRule="auto" w:line="360"/>
        <w:ind w:left="0" w:right="0" w:firstLine="709"/>
        <w:jc w:val="both"/>
        <w:rPr>
          <w:sz w:val="28"/>
          <w:szCs w:val="28"/>
        </w:rPr>
      </w:pPr>
      <w:r>
        <w:rPr>
          <w:color w:val="auto"/>
          <w:sz w:val="28"/>
          <w:szCs w:val="28"/>
          <w:u w:val="none"/>
        </w:rPr>
        <w:t>1) подпункты «а» и «б» изложить в следующей редакции:</w:t>
      </w:r>
    </w:p>
    <w:p>
      <w:pPr>
        <w:pStyle w:val="Normal"/>
        <w:spacing w:lineRule="auto" w:line="360"/>
        <w:ind w:left="0" w:right="0" w:firstLine="709"/>
        <w:jc w:val="both"/>
        <w:rPr>
          <w:sz w:val="28"/>
          <w:szCs w:val="28"/>
        </w:rPr>
      </w:pPr>
      <w:r>
        <w:rPr>
          <w:color w:val="auto"/>
          <w:sz w:val="28"/>
          <w:szCs w:val="28"/>
          <w:u w:val="none"/>
        </w:rPr>
        <w:t>«а)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pPr>
        <w:pStyle w:val="Normal"/>
        <w:spacing w:lineRule="auto" w:line="360"/>
        <w:ind w:left="0" w:right="0" w:firstLine="709"/>
        <w:jc w:val="both"/>
        <w:rPr>
          <w:sz w:val="28"/>
          <w:szCs w:val="28"/>
        </w:rPr>
      </w:pPr>
      <w:r>
        <w:rPr>
          <w:color w:val="auto"/>
          <w:sz w:val="28"/>
          <w:szCs w:val="28"/>
          <w:u w:val="none"/>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pPr>
        <w:pStyle w:val="Normal"/>
        <w:spacing w:lineRule="auto" w:line="360"/>
        <w:ind w:left="0" w:right="0" w:firstLine="709"/>
        <w:jc w:val="both"/>
        <w:rPr>
          <w:sz w:val="28"/>
          <w:szCs w:val="28"/>
        </w:rPr>
      </w:pPr>
      <w:r>
        <w:rPr>
          <w:color w:val="auto"/>
          <w:sz w:val="28"/>
          <w:szCs w:val="28"/>
          <w:u w:val="none"/>
        </w:rPr>
        <w:t>2) дополнить подпунктом «б(1)» следующего содержания:</w:t>
      </w:r>
    </w:p>
    <w:p>
      <w:pPr>
        <w:pStyle w:val="Normal"/>
        <w:spacing w:lineRule="auto" w:line="360"/>
        <w:ind w:left="0" w:right="0" w:firstLine="709"/>
        <w:jc w:val="both"/>
        <w:rPr>
          <w:sz w:val="28"/>
          <w:szCs w:val="28"/>
        </w:rPr>
      </w:pPr>
      <w:r>
        <w:rPr>
          <w:color w:val="auto"/>
          <w:sz w:val="28"/>
          <w:szCs w:val="28"/>
          <w:u w:val="none"/>
        </w:rPr>
        <w:t>«б(1). 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в случае, если указанные затраты в соответствии с порядком, установленным органом, осуществляющим функции и полномочия учредителя в отношении муниципальных бюджетных или муниципальных автономных учреждений, а также по решению главного распорядителя средств районного бюджета, в ведении которого находятся муниципальные казенные учреждения, не включены в состав затрат, предусмотренных подпунктом «б» настоящего пункта;»;</w:t>
      </w:r>
    </w:p>
    <w:p>
      <w:pPr>
        <w:pStyle w:val="Normal"/>
        <w:spacing w:lineRule="auto" w:line="360"/>
        <w:ind w:left="0" w:right="0" w:firstLine="709"/>
        <w:jc w:val="both"/>
        <w:rPr>
          <w:sz w:val="28"/>
          <w:szCs w:val="28"/>
        </w:rPr>
      </w:pPr>
      <w:r>
        <w:rPr>
          <w:color w:val="auto"/>
          <w:sz w:val="28"/>
          <w:szCs w:val="28"/>
          <w:u w:val="none"/>
        </w:rPr>
        <w:t>3) в подпункте «д» слова «(в том числе затраты на арендные платежи)» заменить словами «, а также затраты на аренду указанного имущества»;</w:t>
      </w:r>
    </w:p>
    <w:p>
      <w:pPr>
        <w:pStyle w:val="Normal"/>
        <w:spacing w:lineRule="auto" w:line="360"/>
        <w:ind w:left="0" w:right="0" w:firstLine="709"/>
        <w:jc w:val="both"/>
        <w:rPr>
          <w:sz w:val="28"/>
          <w:szCs w:val="28"/>
        </w:rPr>
      </w:pPr>
      <w:r>
        <w:rPr>
          <w:color w:val="auto"/>
          <w:sz w:val="28"/>
          <w:szCs w:val="28"/>
          <w:u w:val="none"/>
        </w:rPr>
        <w:t>4) подпункт «е» дополнить словами «, а также затраты на аренду указанного имущества»;</w:t>
      </w:r>
    </w:p>
    <w:p>
      <w:pPr>
        <w:pStyle w:val="Normal"/>
        <w:spacing w:lineRule="auto" w:line="360"/>
        <w:ind w:left="0" w:right="0" w:firstLine="709"/>
        <w:jc w:val="both"/>
        <w:rPr>
          <w:sz w:val="28"/>
          <w:szCs w:val="28"/>
        </w:rPr>
      </w:pPr>
      <w:r>
        <w:rPr>
          <w:color w:val="auto"/>
          <w:sz w:val="28"/>
          <w:szCs w:val="28"/>
          <w:u w:val="none"/>
        </w:rPr>
        <w:t>5) подпункт «ж» изложить в следующей редакции:</w:t>
      </w:r>
    </w:p>
    <w:p>
      <w:pPr>
        <w:pStyle w:val="Normal"/>
        <w:spacing w:lineRule="auto" w:line="360"/>
        <w:ind w:left="0" w:right="0" w:firstLine="709"/>
        <w:jc w:val="both"/>
        <w:rPr>
          <w:sz w:val="28"/>
          <w:szCs w:val="28"/>
        </w:rPr>
      </w:pPr>
      <w:r>
        <w:rPr>
          <w:color w:val="auto"/>
          <w:sz w:val="28"/>
          <w:szCs w:val="28"/>
          <w:u w:val="none"/>
        </w:rPr>
        <w:t>«ж)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w:t>
      </w:r>
    </w:p>
    <w:p>
      <w:pPr>
        <w:pStyle w:val="Normal"/>
        <w:spacing w:lineRule="auto" w:line="360"/>
        <w:ind w:left="0" w:right="0" w:firstLine="709"/>
        <w:jc w:val="both"/>
        <w:rPr>
          <w:sz w:val="28"/>
          <w:szCs w:val="28"/>
        </w:rPr>
      </w:pPr>
      <w:r>
        <w:rPr>
          <w:color w:val="auto"/>
          <w:sz w:val="28"/>
          <w:szCs w:val="28"/>
          <w:u w:val="none"/>
        </w:rPr>
        <w:t>6) подпункт «к» изложить в следующей редакции:</w:t>
      </w:r>
    </w:p>
    <w:p>
      <w:pPr>
        <w:pStyle w:val="Normal"/>
        <w:spacing w:lineRule="auto" w:line="360"/>
        <w:ind w:left="0" w:right="0" w:firstLine="709"/>
        <w:jc w:val="both"/>
        <w:rPr>
          <w:sz w:val="28"/>
          <w:szCs w:val="28"/>
        </w:rPr>
      </w:pPr>
      <w:r>
        <w:rPr>
          <w:color w:val="auto"/>
          <w:sz w:val="28"/>
          <w:szCs w:val="28"/>
          <w:u w:val="none"/>
        </w:rPr>
        <w:t>«к)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pPr>
        <w:pStyle w:val="Normal"/>
        <w:spacing w:lineRule="auto" w:line="360"/>
        <w:ind w:left="0" w:right="0" w:firstLine="709"/>
        <w:jc w:val="both"/>
        <w:rPr>
          <w:sz w:val="28"/>
          <w:szCs w:val="28"/>
        </w:rPr>
      </w:pPr>
      <w:r>
        <w:rPr>
          <w:color w:val="auto"/>
          <w:sz w:val="28"/>
          <w:szCs w:val="28"/>
          <w:u w:val="none"/>
        </w:rPr>
        <w:t>1.7.19. Дополнить пунктом 27(1) следующего содержания:</w:t>
      </w:r>
    </w:p>
    <w:p>
      <w:pPr>
        <w:pStyle w:val="Normal"/>
        <w:spacing w:lineRule="auto" w:line="360"/>
        <w:ind w:left="0" w:right="0" w:firstLine="709"/>
        <w:jc w:val="both"/>
        <w:rPr>
          <w:sz w:val="28"/>
          <w:szCs w:val="28"/>
        </w:rPr>
      </w:pPr>
      <w:r>
        <w:rPr>
          <w:color w:val="auto"/>
          <w:sz w:val="28"/>
          <w:szCs w:val="28"/>
          <w:u w:val="none"/>
        </w:rPr>
        <w:t>«27(1). Затраты, указанные в подпунктах «б(1)» и «ж» пункта 27 настоящего Положения, включаются в нормативные затраты на выполнение работы по решению органа, осуществляющего функции и полномочия учредителя.»;</w:t>
      </w:r>
    </w:p>
    <w:p>
      <w:pPr>
        <w:pStyle w:val="Normal"/>
        <w:spacing w:lineRule="auto" w:line="360"/>
        <w:ind w:left="0" w:right="0" w:firstLine="709"/>
        <w:jc w:val="both"/>
        <w:rPr>
          <w:sz w:val="28"/>
          <w:szCs w:val="28"/>
        </w:rPr>
      </w:pPr>
      <w:r>
        <w:rPr>
          <w:color w:val="auto"/>
          <w:sz w:val="28"/>
          <w:szCs w:val="28"/>
          <w:u w:val="none"/>
        </w:rPr>
        <w:t>1.7.20. Пункт 28 изложить в следующей редакции:</w:t>
      </w:r>
    </w:p>
    <w:p>
      <w:pPr>
        <w:pStyle w:val="Normal"/>
        <w:spacing w:lineRule="auto" w:line="360"/>
        <w:ind w:left="0" w:right="0" w:firstLine="709"/>
        <w:jc w:val="both"/>
        <w:rPr>
          <w:sz w:val="28"/>
          <w:szCs w:val="28"/>
        </w:rPr>
      </w:pPr>
      <w:r>
        <w:rPr>
          <w:color w:val="auto"/>
          <w:sz w:val="28"/>
          <w:szCs w:val="28"/>
          <w:u w:val="none"/>
        </w:rPr>
        <w:t>«Затраты, указанные в подпунктах «б(1)» и «ж» пункта 27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Классификации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pPr>
        <w:pStyle w:val="Normal"/>
        <w:spacing w:lineRule="auto" w:line="360"/>
        <w:ind w:left="0" w:right="0" w:firstLine="709"/>
        <w:jc w:val="both"/>
        <w:rPr>
          <w:sz w:val="28"/>
          <w:szCs w:val="28"/>
        </w:rPr>
      </w:pPr>
      <w:r>
        <w:rPr>
          <w:color w:val="auto"/>
          <w:sz w:val="28"/>
          <w:szCs w:val="28"/>
          <w:u w:val="none"/>
        </w:rPr>
        <w:t>Затраты на аренду имущества, включенные в затраты, указанные в подпунктах «б», «д» и «е» пункта 27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муниципальным автономным учреждением на праве оперативного управления.».</w:t>
      </w:r>
    </w:p>
    <w:p>
      <w:pPr>
        <w:pStyle w:val="Normal"/>
        <w:spacing w:lineRule="auto" w:line="360"/>
        <w:ind w:left="0" w:right="0" w:firstLine="709"/>
        <w:jc w:val="both"/>
        <w:rPr>
          <w:sz w:val="28"/>
          <w:szCs w:val="28"/>
        </w:rPr>
      </w:pPr>
      <w:r>
        <w:rPr>
          <w:color w:val="auto"/>
          <w:sz w:val="28"/>
          <w:szCs w:val="28"/>
          <w:u w:val="none"/>
        </w:rPr>
        <w:t>1.7.21. Пункт 29 изложить в следующей редакции:</w:t>
      </w:r>
    </w:p>
    <w:p>
      <w:pPr>
        <w:pStyle w:val="Normal"/>
        <w:spacing w:lineRule="auto" w:line="360"/>
        <w:ind w:left="0" w:right="0" w:firstLine="709"/>
        <w:jc w:val="both"/>
        <w:rPr>
          <w:sz w:val="28"/>
          <w:szCs w:val="28"/>
        </w:rPr>
      </w:pPr>
      <w:r>
        <w:rPr>
          <w:color w:val="auto"/>
          <w:sz w:val="28"/>
          <w:szCs w:val="28"/>
          <w:u w:val="none"/>
        </w:rPr>
        <w:t>«29.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Нижегородской области, Шарангского муниципального района,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государственного учреждения, которое имеет минимальный объем указанных затрат на выполнение работы в установленной сфере, или на основе медианного значения по государственным учреждениям, выполняющим работу в установленной сфере деятельности, в порядке, предусмотренном пунктом 26 настоящего Положения.».</w:t>
      </w:r>
    </w:p>
    <w:p>
      <w:pPr>
        <w:pStyle w:val="Normal"/>
        <w:spacing w:lineRule="auto" w:line="360"/>
        <w:ind w:left="0" w:right="0" w:firstLine="709"/>
        <w:jc w:val="both"/>
        <w:rPr>
          <w:sz w:val="28"/>
          <w:szCs w:val="28"/>
        </w:rPr>
      </w:pPr>
      <w:r>
        <w:rPr>
          <w:color w:val="auto"/>
          <w:sz w:val="28"/>
          <w:szCs w:val="28"/>
          <w:u w:val="none"/>
        </w:rPr>
        <w:t>1.7.22. Пункт 30 дополнить абзацем следующего содержания:</w:t>
      </w:r>
    </w:p>
    <w:p>
      <w:pPr>
        <w:pStyle w:val="Normal"/>
        <w:spacing w:lineRule="auto" w:line="360"/>
        <w:ind w:left="0" w:right="0" w:firstLine="709"/>
        <w:jc w:val="both"/>
        <w:rPr>
          <w:sz w:val="28"/>
          <w:szCs w:val="28"/>
        </w:rPr>
      </w:pPr>
      <w:r>
        <w:rPr>
          <w:color w:val="auto"/>
          <w:sz w:val="28"/>
          <w:szCs w:val="28"/>
          <w:u w:val="none"/>
        </w:rPr>
        <w:t>«Значения нормативных затрат на выполнение работ утверждаются в порядке, предусмотренном пунктом 14(1) настоящего Положения.».</w:t>
      </w:r>
    </w:p>
    <w:p>
      <w:pPr>
        <w:pStyle w:val="Normal"/>
        <w:spacing w:lineRule="auto" w:line="360"/>
        <w:ind w:left="0" w:right="0" w:firstLine="709"/>
        <w:jc w:val="both"/>
        <w:rPr>
          <w:sz w:val="28"/>
          <w:szCs w:val="28"/>
        </w:rPr>
      </w:pPr>
      <w:r>
        <w:rPr>
          <w:color w:val="auto"/>
          <w:sz w:val="28"/>
          <w:szCs w:val="28"/>
          <w:u w:val="none"/>
        </w:rPr>
        <w:t>1.7.23. В пункте 31:</w:t>
      </w:r>
    </w:p>
    <w:p>
      <w:pPr>
        <w:pStyle w:val="Normal"/>
        <w:spacing w:lineRule="auto" w:line="360"/>
        <w:ind w:left="0" w:right="0" w:firstLine="709"/>
        <w:jc w:val="both"/>
        <w:rPr>
          <w:sz w:val="28"/>
          <w:szCs w:val="28"/>
        </w:rPr>
      </w:pPr>
      <w:r>
        <w:rPr>
          <w:color w:val="auto"/>
          <w:sz w:val="28"/>
          <w:szCs w:val="28"/>
          <w:u w:val="none"/>
        </w:rPr>
        <w:t>1) абзац второй изложить в следующей редакции:</w:t>
      </w:r>
    </w:p>
    <w:p>
      <w:pPr>
        <w:pStyle w:val="Normal"/>
        <w:spacing w:lineRule="auto" w:line="360"/>
        <w:ind w:left="0" w:right="0" w:firstLine="709"/>
        <w:jc w:val="both"/>
        <w:rPr>
          <w:sz w:val="28"/>
          <w:szCs w:val="28"/>
        </w:rPr>
      </w:pPr>
      <w:r>
        <w:rPr>
          <w:color w:val="auto"/>
          <w:sz w:val="28"/>
          <w:szCs w:val="28"/>
          <w:u w:val="none"/>
        </w:rPr>
        <w:t>«В случае, если муниципальное бюджетное или муниципальное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pPr>
        <w:pStyle w:val="Normal"/>
        <w:spacing w:lineRule="auto" w:line="360"/>
        <w:ind w:left="0" w:right="0" w:firstLine="709"/>
        <w:jc w:val="both"/>
        <w:rPr>
          <w:sz w:val="28"/>
          <w:szCs w:val="28"/>
        </w:rPr>
      </w:pPr>
      <w:r>
        <w:rPr>
          <w:color w:val="auto"/>
          <w:sz w:val="28"/>
          <w:szCs w:val="28"/>
          <w:u w:val="none"/>
        </w:rPr>
        <w:t>2) дополнить абзацем следующего содержания:</w:t>
      </w:r>
    </w:p>
    <w:p>
      <w:pPr>
        <w:pStyle w:val="Normal"/>
        <w:spacing w:lineRule="auto" w:line="360"/>
        <w:ind w:left="0" w:right="0" w:firstLine="709"/>
        <w:jc w:val="both"/>
        <w:rPr>
          <w:sz w:val="28"/>
          <w:szCs w:val="28"/>
        </w:rPr>
      </w:pPr>
      <w:r>
        <w:rPr>
          <w:color w:val="auto"/>
          <w:sz w:val="28"/>
          <w:szCs w:val="28"/>
          <w:u w:val="none"/>
        </w:rPr>
        <w:t>«При расчете коэффициента платной деятельности не учитываются поступления в виде целевых субсидий, предоставляемых из районного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pPr>
        <w:pStyle w:val="Normal"/>
        <w:spacing w:lineRule="auto" w:line="360"/>
        <w:ind w:left="0" w:right="0" w:firstLine="709"/>
        <w:jc w:val="both"/>
        <w:rPr>
          <w:sz w:val="28"/>
          <w:szCs w:val="28"/>
        </w:rPr>
      </w:pPr>
      <w:r>
        <w:rPr>
          <w:color w:val="auto"/>
          <w:sz w:val="28"/>
          <w:szCs w:val="28"/>
          <w:u w:val="none"/>
        </w:rPr>
        <w:t>1.7.24. Пункты 32-33 признать утратившими силу.</w:t>
      </w:r>
    </w:p>
    <w:p>
      <w:pPr>
        <w:pStyle w:val="Normal"/>
        <w:spacing w:lineRule="auto" w:line="360"/>
        <w:ind w:left="0" w:right="0" w:firstLine="709"/>
        <w:jc w:val="both"/>
        <w:rPr>
          <w:sz w:val="28"/>
          <w:szCs w:val="28"/>
        </w:rPr>
      </w:pPr>
      <w:r>
        <w:rPr>
          <w:color w:val="auto"/>
          <w:sz w:val="28"/>
          <w:szCs w:val="28"/>
          <w:u w:val="none"/>
        </w:rPr>
        <w:t>1.7.25. В пункте 34 слова «среднего значения» исключить.</w:t>
      </w:r>
    </w:p>
    <w:p>
      <w:pPr>
        <w:pStyle w:val="Normal"/>
        <w:spacing w:lineRule="auto" w:line="360"/>
        <w:ind w:left="0" w:right="0" w:firstLine="709"/>
        <w:jc w:val="both"/>
        <w:rPr>
          <w:sz w:val="28"/>
          <w:szCs w:val="28"/>
        </w:rPr>
      </w:pPr>
      <w:r>
        <w:rPr>
          <w:color w:val="auto"/>
          <w:sz w:val="28"/>
          <w:szCs w:val="28"/>
          <w:u w:val="none"/>
        </w:rPr>
        <w:t>1.7.26. Пункт 39 дополнить абзацами следующего содержания:</w:t>
      </w:r>
    </w:p>
    <w:p>
      <w:pPr>
        <w:pStyle w:val="Normal"/>
        <w:spacing w:lineRule="auto" w:line="360"/>
        <w:ind w:left="0" w:right="0" w:firstLine="709"/>
        <w:jc w:val="both"/>
        <w:rPr>
          <w:sz w:val="28"/>
          <w:szCs w:val="28"/>
        </w:rPr>
      </w:pPr>
      <w:r>
        <w:rPr>
          <w:color w:val="auto"/>
          <w:sz w:val="28"/>
          <w:szCs w:val="28"/>
          <w:u w:val="none"/>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Нижегородской области, Шарангского муниципального района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pPr>
        <w:pStyle w:val="Normal"/>
        <w:spacing w:lineRule="auto" w:line="360"/>
        <w:ind w:left="0" w:right="0" w:firstLine="709"/>
        <w:jc w:val="both"/>
        <w:rPr>
          <w:sz w:val="28"/>
          <w:szCs w:val="28"/>
        </w:rPr>
      </w:pPr>
      <w:r>
        <w:rPr>
          <w:color w:val="auto"/>
          <w:sz w:val="28"/>
          <w:szCs w:val="28"/>
          <w:u w:val="none"/>
        </w:rPr>
        <w:t>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Указом Президента Российской Федерации от 7 мая 2012 г. N 597 «О мероприятиях по реализации государственной социальной политики».</w:t>
      </w:r>
    </w:p>
    <w:p>
      <w:pPr>
        <w:pStyle w:val="Normal"/>
        <w:spacing w:lineRule="auto" w:line="360"/>
        <w:ind w:left="0" w:right="0" w:firstLine="709"/>
        <w:jc w:val="both"/>
        <w:rPr>
          <w:sz w:val="28"/>
          <w:szCs w:val="28"/>
        </w:rPr>
      </w:pPr>
      <w:r>
        <w:rPr>
          <w:color w:val="auto"/>
          <w:sz w:val="28"/>
          <w:szCs w:val="28"/>
          <w:u w:val="none"/>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муниципальными бюджетными или муниципальными автономными учреждениями в районный бюджет и учитываются в порядке, установленном для учета сумм возврата дебиторской задолженности.</w:t>
      </w:r>
    </w:p>
    <w:p>
      <w:pPr>
        <w:pStyle w:val="Normal"/>
        <w:spacing w:lineRule="auto" w:line="360"/>
        <w:ind w:left="0" w:right="0" w:firstLine="709"/>
        <w:jc w:val="both"/>
        <w:rPr>
          <w:sz w:val="28"/>
          <w:szCs w:val="28"/>
        </w:rPr>
      </w:pPr>
      <w:r>
        <w:rPr>
          <w:color w:val="auto"/>
          <w:sz w:val="28"/>
          <w:szCs w:val="28"/>
          <w:u w:val="none"/>
        </w:rPr>
        <w:t>При досрочном прекращении выполнения муниципального задания в связи с реорганизацией муниципального бюджетного или муниципального автономного учреждения неиспользованные остатки субсидии подлежат перечислению соответствующим муниципальным бюджетным и муниципальным автономным учреждениям, являющимся правопреемниками.</w:t>
      </w:r>
    </w:p>
    <w:p>
      <w:pPr>
        <w:pStyle w:val="Normal"/>
        <w:spacing w:lineRule="auto" w:line="360"/>
        <w:ind w:left="0" w:right="0" w:firstLine="709"/>
        <w:jc w:val="both"/>
        <w:rPr>
          <w:sz w:val="28"/>
          <w:szCs w:val="28"/>
        </w:rPr>
      </w:pPr>
      <w:r>
        <w:rPr>
          <w:color w:val="auto"/>
          <w:sz w:val="28"/>
          <w:szCs w:val="28"/>
          <w:u w:val="none"/>
        </w:rPr>
        <w:t xml:space="preserve">При изменении в течение текущего финансового года типа муниципального бюджетного или муниципального автономного учреждения на казенное неиспользованные остатки субсидии подлежат возврату органу, осуществляющему функции и полномочия учредителя. </w:t>
      </w:r>
    </w:p>
    <w:p>
      <w:pPr>
        <w:pStyle w:val="Normal"/>
        <w:spacing w:lineRule="auto" w:line="360"/>
        <w:ind w:left="0" w:right="0" w:firstLine="709"/>
        <w:jc w:val="both"/>
        <w:rPr>
          <w:sz w:val="28"/>
          <w:szCs w:val="28"/>
        </w:rPr>
      </w:pPr>
      <w:r>
        <w:rPr>
          <w:color w:val="auto"/>
          <w:sz w:val="28"/>
          <w:szCs w:val="28"/>
          <w:u w:val="none"/>
        </w:rPr>
        <w:t>1.7.27. Дополнить пунктом 39(1) следующего содержания:</w:t>
      </w:r>
    </w:p>
    <w:p>
      <w:pPr>
        <w:pStyle w:val="Normal"/>
        <w:spacing w:lineRule="auto" w:line="360"/>
        <w:ind w:left="0" w:right="0" w:firstLine="709"/>
        <w:jc w:val="both"/>
        <w:rPr>
          <w:sz w:val="28"/>
          <w:szCs w:val="28"/>
        </w:rPr>
      </w:pPr>
      <w:r>
        <w:rPr>
          <w:color w:val="auto"/>
          <w:sz w:val="28"/>
          <w:szCs w:val="28"/>
          <w:u w:val="none"/>
        </w:rPr>
        <w:t>«39(1). При внесении изменений в показатели муниципального задания при реорганизации муниципального бюджетного или муниципального автономного учреждения (в случаях, предусмотренных абзацами четвертым - седьмым пункта 6 настоящего Положения):</w:t>
      </w:r>
    </w:p>
    <w:p>
      <w:pPr>
        <w:pStyle w:val="Normal"/>
        <w:spacing w:lineRule="auto" w:line="360"/>
        <w:ind w:left="0" w:right="0" w:firstLine="709"/>
        <w:jc w:val="both"/>
        <w:rPr>
          <w:sz w:val="28"/>
          <w:szCs w:val="28"/>
        </w:rPr>
      </w:pPr>
      <w:r>
        <w:rPr>
          <w:color w:val="auto"/>
          <w:sz w:val="28"/>
          <w:szCs w:val="28"/>
          <w:u w:val="none"/>
        </w:rPr>
        <w:t>в форме присоединения или слияния - объем субсидии, предоставляемой муниципальному бюджетному или муниципальному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pPr>
        <w:pStyle w:val="Normal"/>
        <w:spacing w:lineRule="auto" w:line="360"/>
        <w:ind w:left="0" w:right="0" w:firstLine="709"/>
        <w:jc w:val="both"/>
        <w:rPr>
          <w:sz w:val="28"/>
          <w:szCs w:val="28"/>
        </w:rPr>
      </w:pPr>
      <w:r>
        <w:rPr>
          <w:color w:val="auto"/>
          <w:sz w:val="28"/>
          <w:szCs w:val="28"/>
          <w:u w:val="none"/>
        </w:rPr>
        <w:t>в форме выделения - объем субсидии, предоставляемой муниципальному бюджетному или муниципальному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pPr>
        <w:pStyle w:val="Normal"/>
        <w:spacing w:lineRule="auto" w:line="360"/>
        <w:ind w:left="0" w:right="0" w:firstLine="709"/>
        <w:jc w:val="both"/>
        <w:rPr>
          <w:sz w:val="28"/>
          <w:szCs w:val="28"/>
        </w:rPr>
      </w:pPr>
      <w:r>
        <w:rPr>
          <w:color w:val="auto"/>
          <w:sz w:val="28"/>
          <w:szCs w:val="28"/>
          <w:u w:val="none"/>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или муниципальному автономному учреждению, прекращающему свою деятельность в результате реорганизации.</w:t>
      </w:r>
    </w:p>
    <w:p>
      <w:pPr>
        <w:pStyle w:val="Normal"/>
        <w:spacing w:lineRule="auto" w:line="360"/>
        <w:ind w:left="0" w:right="0" w:firstLine="709"/>
        <w:jc w:val="both"/>
        <w:rPr>
          <w:sz w:val="28"/>
          <w:szCs w:val="28"/>
        </w:rPr>
      </w:pPr>
      <w:r>
        <w:rPr>
          <w:color w:val="auto"/>
          <w:sz w:val="28"/>
          <w:szCs w:val="28"/>
          <w:u w:val="none"/>
        </w:rPr>
        <w:t>Объем субсидий, предоставленных учреждениям, прекращающим свою деятельность в результате реорганизации, принимает нулевое значение.</w:t>
      </w:r>
    </w:p>
    <w:p>
      <w:pPr>
        <w:pStyle w:val="Normal"/>
        <w:spacing w:lineRule="auto" w:line="360"/>
        <w:ind w:left="0" w:right="0" w:firstLine="709"/>
        <w:jc w:val="both"/>
        <w:rPr>
          <w:sz w:val="28"/>
          <w:szCs w:val="28"/>
        </w:rPr>
      </w:pPr>
      <w:r>
        <w:rPr>
          <w:color w:val="auto"/>
          <w:sz w:val="28"/>
          <w:szCs w:val="28"/>
          <w:u w:val="none"/>
        </w:rPr>
        <w:t>После завершения реорганизации объем субсидий, предоставляемых реорганизованным муниципальным бюджетным или муниципальным автономным учреждениям, за исключением муниципальных бюджетных или муниципальных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муниципальному автономному учреждению до начала реорганизации.»;</w:t>
      </w:r>
    </w:p>
    <w:p>
      <w:pPr>
        <w:pStyle w:val="Normal"/>
        <w:spacing w:lineRule="auto" w:line="360"/>
        <w:ind w:left="0" w:right="0" w:firstLine="709"/>
        <w:jc w:val="both"/>
        <w:rPr>
          <w:sz w:val="28"/>
          <w:szCs w:val="28"/>
        </w:rPr>
      </w:pPr>
      <w:r>
        <w:rPr>
          <w:color w:val="auto"/>
          <w:sz w:val="28"/>
          <w:szCs w:val="28"/>
          <w:u w:val="none"/>
        </w:rPr>
        <w:t>1.7.28. Пункт 41 изложить в следующей редакции:</w:t>
      </w:r>
    </w:p>
    <w:p>
      <w:pPr>
        <w:pStyle w:val="Normal"/>
        <w:spacing w:lineRule="auto" w:line="360"/>
        <w:ind w:left="0" w:right="0" w:firstLine="709"/>
        <w:jc w:val="both"/>
        <w:rPr>
          <w:sz w:val="28"/>
          <w:szCs w:val="28"/>
        </w:rPr>
      </w:pPr>
      <w:r>
        <w:rPr>
          <w:color w:val="auto"/>
          <w:sz w:val="28"/>
          <w:szCs w:val="28"/>
          <w:u w:val="none"/>
        </w:rPr>
        <w:t>«41.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 в соответствии с формой, утвержденной Финансовым управлением администрации Шарангского муниципального района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15 рабочих дней со дня утверждения муниципального задания.</w:t>
      </w:r>
    </w:p>
    <w:p>
      <w:pPr>
        <w:pStyle w:val="Normal"/>
        <w:spacing w:lineRule="auto" w:line="360"/>
        <w:ind w:left="0" w:right="0" w:firstLine="709"/>
        <w:jc w:val="both"/>
        <w:rPr>
          <w:sz w:val="28"/>
          <w:szCs w:val="28"/>
        </w:rPr>
      </w:pPr>
      <w:r>
        <w:rPr>
          <w:color w:val="auto"/>
          <w:sz w:val="28"/>
          <w:szCs w:val="28"/>
          <w:u w:val="none"/>
        </w:rPr>
        <w:t>Соглашение, а также дополнение к нему (при наличии), в том числе дополнительное соглашение о расторжении соглашения о порядке и условиях предоставления субсидии (при наличии), формируются и подписываются сторонами в системе «Электронный бюджет».</w:t>
      </w:r>
    </w:p>
    <w:p>
      <w:pPr>
        <w:pStyle w:val="Normal"/>
        <w:spacing w:lineRule="auto" w:line="360"/>
        <w:ind w:left="0" w:right="0" w:firstLine="709"/>
        <w:jc w:val="both"/>
        <w:rPr>
          <w:sz w:val="28"/>
          <w:szCs w:val="28"/>
        </w:rPr>
      </w:pPr>
      <w:r>
        <w:rPr>
          <w:color w:val="auto"/>
          <w:sz w:val="28"/>
          <w:szCs w:val="28"/>
          <w:u w:val="none"/>
        </w:rPr>
        <w:t>Соглашение, а также дополнительное соглашение к нему (при наличии), в том числе дополнительное соглашение о расторжении соглашения о порядке и условиях предоставления субсидии (при наличии), подлежит обязательному размещению в реестре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Указанный реестр размещается на едином портале бюджетной системы Российской Федерации.».</w:t>
      </w:r>
    </w:p>
    <w:p>
      <w:pPr>
        <w:pStyle w:val="Normal"/>
        <w:spacing w:lineRule="auto" w:line="360"/>
        <w:ind w:left="0" w:right="0" w:firstLine="709"/>
        <w:jc w:val="both"/>
        <w:rPr>
          <w:sz w:val="28"/>
          <w:szCs w:val="28"/>
        </w:rPr>
      </w:pPr>
      <w:r>
        <w:rPr>
          <w:color w:val="auto"/>
          <w:sz w:val="28"/>
          <w:szCs w:val="28"/>
          <w:u w:val="none"/>
        </w:rPr>
        <w:t>1.7.29. В пункте 42 исключить:</w:t>
      </w:r>
    </w:p>
    <w:p>
      <w:pPr>
        <w:pStyle w:val="Normal"/>
        <w:spacing w:lineRule="auto" w:line="360"/>
        <w:ind w:left="0" w:right="0" w:firstLine="709"/>
        <w:jc w:val="both"/>
        <w:rPr>
          <w:sz w:val="28"/>
          <w:szCs w:val="28"/>
        </w:rPr>
      </w:pPr>
      <w:r>
        <w:rPr>
          <w:color w:val="auto"/>
          <w:sz w:val="28"/>
          <w:szCs w:val="28"/>
          <w:u w:val="none"/>
        </w:rPr>
        <w:t>1) из абзаца первого слова «или правовых актах, указанных в пунктах 38 и 41 настоящего Положения»;</w:t>
      </w:r>
    </w:p>
    <w:p>
      <w:pPr>
        <w:pStyle w:val="Normal"/>
        <w:spacing w:lineRule="auto" w:line="360"/>
        <w:ind w:left="0" w:right="0" w:firstLine="709"/>
        <w:jc w:val="both"/>
        <w:rPr>
          <w:sz w:val="28"/>
          <w:szCs w:val="28"/>
        </w:rPr>
      </w:pPr>
      <w:r>
        <w:rPr>
          <w:color w:val="auto"/>
          <w:sz w:val="28"/>
          <w:szCs w:val="28"/>
          <w:u w:val="none"/>
        </w:rPr>
        <w:t>2) в подпункте «б» слова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w:t>
      </w:r>
    </w:p>
    <w:p>
      <w:pPr>
        <w:pStyle w:val="Normal"/>
        <w:spacing w:lineRule="auto" w:line="360"/>
        <w:ind w:left="0" w:right="0" w:firstLine="709"/>
        <w:jc w:val="both"/>
        <w:rPr>
          <w:sz w:val="28"/>
          <w:szCs w:val="28"/>
        </w:rPr>
      </w:pPr>
      <w:r>
        <w:rPr>
          <w:color w:val="auto"/>
          <w:sz w:val="28"/>
          <w:szCs w:val="28"/>
          <w:u w:val="none"/>
        </w:rPr>
        <w:t>1.7.30. Пункт 43 изложить в следующей редакции:</w:t>
      </w:r>
    </w:p>
    <w:p>
      <w:pPr>
        <w:pStyle w:val="Normal"/>
        <w:spacing w:lineRule="auto" w:line="360"/>
        <w:ind w:left="0" w:right="0" w:firstLine="709"/>
        <w:jc w:val="both"/>
        <w:rPr>
          <w:sz w:val="28"/>
          <w:szCs w:val="28"/>
        </w:rPr>
      </w:pPr>
      <w:r>
        <w:rPr>
          <w:color w:val="auto"/>
          <w:sz w:val="28"/>
          <w:szCs w:val="28"/>
          <w:u w:val="none"/>
        </w:rPr>
        <w:t>«43. Перечисление платежа, завершающего выплату субсидии, в IV квартале должно осуществляться после представления в срок, установленный в муниципальном задании, но не позднее 10 декабря текущего финансового года, муниципальным бюджетным или муниципальным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pPr>
        <w:pStyle w:val="Normal"/>
        <w:spacing w:lineRule="auto" w:line="360"/>
        <w:ind w:left="0" w:right="0" w:firstLine="709"/>
        <w:jc w:val="both"/>
        <w:rPr>
          <w:sz w:val="28"/>
          <w:szCs w:val="28"/>
        </w:rPr>
      </w:pPr>
      <w:r>
        <w:rPr>
          <w:color w:val="auto"/>
          <w:sz w:val="28"/>
          <w:szCs w:val="28"/>
          <w:u w:val="none"/>
        </w:rPr>
        <w:t>Если на основании отчета о выполнении муниципального задания, предусмотренного пунктом 44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районный бюджет в соответствии с бюджетным законодательством Российской Федерации в объеме, соответствующем показателям, характеризующим объем неоказанной муниципальной услуги (невыполненной работы), и учитываются в порядке, установленном для учета сумм возврата дебиторской задолженности.</w:t>
      </w:r>
    </w:p>
    <w:p>
      <w:pPr>
        <w:pStyle w:val="Normal"/>
        <w:spacing w:lineRule="auto" w:line="360"/>
        <w:ind w:left="0" w:right="0" w:firstLine="709"/>
        <w:jc w:val="both"/>
        <w:rPr>
          <w:sz w:val="28"/>
          <w:szCs w:val="28"/>
        </w:rPr>
      </w:pPr>
      <w:r>
        <w:rPr>
          <w:color w:val="auto"/>
          <w:sz w:val="28"/>
          <w:szCs w:val="28"/>
          <w:u w:val="none"/>
        </w:rPr>
        <w:t>Предварительный отчет об исполнении муниципального задания в части работ за соответствующий финансовый год, указанный в абзаце первом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 В случае если органом, осуществляющим функции и полномочия учредителя в отношении муниципальных бюджетных или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pPr>
        <w:pStyle w:val="Normal"/>
        <w:spacing w:lineRule="auto" w:line="360"/>
        <w:ind w:left="0" w:right="0" w:firstLine="709"/>
        <w:jc w:val="both"/>
        <w:rPr>
          <w:sz w:val="28"/>
          <w:szCs w:val="28"/>
        </w:rPr>
      </w:pPr>
      <w:r>
        <w:rPr>
          <w:color w:val="auto"/>
          <w:sz w:val="28"/>
          <w:szCs w:val="28"/>
          <w:u w:val="none"/>
        </w:rPr>
        <w:t>Расчет объема субсидии, подлежащей возврату в районный бюджет, осуществляется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p>
      <w:pPr>
        <w:pStyle w:val="Normal"/>
        <w:spacing w:lineRule="auto" w:line="360"/>
        <w:ind w:left="0" w:right="0" w:firstLine="709"/>
        <w:jc w:val="both"/>
        <w:rPr>
          <w:sz w:val="28"/>
          <w:szCs w:val="28"/>
        </w:rPr>
      </w:pPr>
      <w:r>
        <w:rPr>
          <w:color w:val="auto"/>
          <w:sz w:val="28"/>
          <w:szCs w:val="28"/>
          <w:u w:val="none"/>
        </w:rPr>
        <w:t>Муниципальные бюджетные или автономные учреждения обеспечивают возврат в районный бюджет субсидии в объеме, рассчитанном в соответствии с положениями абзаца четвертого настоящего пункта, не позднее 1 мая текущего финансового года.».</w:t>
      </w:r>
    </w:p>
    <w:p>
      <w:pPr>
        <w:pStyle w:val="Normal"/>
        <w:spacing w:lineRule="auto" w:line="360"/>
        <w:ind w:left="0" w:right="0" w:firstLine="709"/>
        <w:jc w:val="both"/>
        <w:rPr>
          <w:sz w:val="28"/>
          <w:szCs w:val="28"/>
        </w:rPr>
      </w:pPr>
      <w:r>
        <w:rPr>
          <w:color w:val="auto"/>
          <w:sz w:val="28"/>
          <w:szCs w:val="28"/>
          <w:u w:val="none"/>
        </w:rPr>
        <w:t>1.7.31. Дополнить пунктом 43(1):</w:t>
      </w:r>
    </w:p>
    <w:p>
      <w:pPr>
        <w:pStyle w:val="Normal"/>
        <w:spacing w:lineRule="auto" w:line="360"/>
        <w:ind w:left="0" w:right="0" w:firstLine="709"/>
        <w:jc w:val="both"/>
        <w:rPr>
          <w:sz w:val="28"/>
          <w:szCs w:val="28"/>
        </w:rPr>
      </w:pPr>
      <w:r>
        <w:rPr>
          <w:color w:val="auto"/>
          <w:sz w:val="28"/>
          <w:szCs w:val="28"/>
          <w:u w:val="none"/>
        </w:rPr>
        <w:t>«43(1). Требования, установленные пунктами 42 и 43 настоящего Положения, связанные с перечислением субсидии, не распространяются:</w:t>
      </w:r>
    </w:p>
    <w:p>
      <w:pPr>
        <w:pStyle w:val="Normal"/>
        <w:spacing w:lineRule="auto" w:line="360"/>
        <w:ind w:left="0" w:right="0" w:firstLine="709"/>
        <w:jc w:val="both"/>
        <w:rPr>
          <w:sz w:val="28"/>
          <w:szCs w:val="28"/>
        </w:rPr>
      </w:pPr>
      <w:r>
        <w:rPr>
          <w:color w:val="auto"/>
          <w:sz w:val="28"/>
          <w:szCs w:val="28"/>
          <w:u w:val="none"/>
        </w:rPr>
        <w:t>а) на муниципальное бюджетное или муниципальное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pPr>
        <w:pStyle w:val="Normal"/>
        <w:spacing w:lineRule="auto" w:line="360"/>
        <w:ind w:left="0" w:right="0" w:firstLine="709"/>
        <w:jc w:val="both"/>
        <w:rPr>
          <w:sz w:val="28"/>
          <w:szCs w:val="28"/>
        </w:rPr>
      </w:pPr>
      <w:r>
        <w:rPr>
          <w:color w:val="auto"/>
          <w:sz w:val="28"/>
          <w:szCs w:val="28"/>
          <w:u w:val="none"/>
        </w:rPr>
        <w:t>б) на учреждение, находящееся в процессе реорганизации или ликвидации;</w:t>
      </w:r>
    </w:p>
    <w:p>
      <w:pPr>
        <w:pStyle w:val="Normal"/>
        <w:spacing w:lineRule="auto" w:line="360"/>
        <w:ind w:left="0" w:right="0" w:firstLine="709"/>
        <w:jc w:val="both"/>
        <w:rPr>
          <w:sz w:val="28"/>
          <w:szCs w:val="28"/>
        </w:rPr>
      </w:pPr>
      <w:r>
        <w:rPr>
          <w:color w:val="auto"/>
          <w:sz w:val="28"/>
          <w:szCs w:val="28"/>
          <w:u w:val="none"/>
        </w:rPr>
        <w:t>в) на предоставление субсидии в части выплат в рамках указов Президента Российской Федерации от 7 мая 2012 г. N 597 «О мероприятиях по реализации государственной социальной политики», от 1 июня 2012 г. N 761 «О Национальной стратегии действий в интересах детей на 2012 - 2017 годы» и от 28 декабря 2012 г. N 1688 «О некоторых мерах по реализации государственной политики в сфере защиты детей-сирот и детей, оставшихся без попечения родителей»;</w:t>
      </w:r>
    </w:p>
    <w:p>
      <w:pPr>
        <w:pStyle w:val="Normal"/>
        <w:spacing w:lineRule="auto" w:line="360"/>
        <w:ind w:left="0" w:right="0" w:firstLine="709"/>
        <w:jc w:val="both"/>
        <w:rPr>
          <w:sz w:val="28"/>
          <w:szCs w:val="28"/>
        </w:rPr>
      </w:pPr>
      <w:r>
        <w:rPr>
          <w:color w:val="auto"/>
          <w:sz w:val="28"/>
          <w:szCs w:val="28"/>
          <w:u w:val="none"/>
        </w:rPr>
        <w:t>г) на муниципальное бюджетное или муниципальное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муниципальных автономных учреждений, не установлено иное.».</w:t>
      </w:r>
    </w:p>
    <w:p>
      <w:pPr>
        <w:pStyle w:val="Normal"/>
        <w:spacing w:lineRule="auto" w:line="360"/>
        <w:ind w:left="0" w:right="0" w:firstLine="709"/>
        <w:jc w:val="both"/>
        <w:rPr>
          <w:sz w:val="28"/>
          <w:szCs w:val="28"/>
        </w:rPr>
      </w:pPr>
      <w:r>
        <w:rPr>
          <w:color w:val="auto"/>
          <w:sz w:val="28"/>
          <w:szCs w:val="28"/>
          <w:u w:val="none"/>
        </w:rPr>
        <w:t>1.7.32. В пункте 44:</w:t>
      </w:r>
    </w:p>
    <w:p>
      <w:pPr>
        <w:pStyle w:val="Normal"/>
        <w:spacing w:lineRule="auto" w:line="360"/>
        <w:ind w:left="0" w:right="0" w:firstLine="709"/>
        <w:jc w:val="both"/>
        <w:rPr>
          <w:sz w:val="28"/>
          <w:szCs w:val="28"/>
        </w:rPr>
      </w:pPr>
      <w:r>
        <w:rPr>
          <w:color w:val="auto"/>
          <w:sz w:val="28"/>
          <w:szCs w:val="28"/>
          <w:u w:val="none"/>
        </w:rPr>
        <w:t>1) слова «1 марта» заменить словами «1 февраля»;</w:t>
      </w:r>
    </w:p>
    <w:p>
      <w:pPr>
        <w:pStyle w:val="Normal"/>
        <w:spacing w:lineRule="auto" w:line="360"/>
        <w:ind w:left="0" w:right="0" w:firstLine="709"/>
        <w:jc w:val="both"/>
        <w:rPr>
          <w:sz w:val="28"/>
          <w:szCs w:val="28"/>
        </w:rPr>
      </w:pPr>
      <w:r>
        <w:rPr>
          <w:color w:val="auto"/>
          <w:sz w:val="28"/>
          <w:szCs w:val="28"/>
          <w:u w:val="none"/>
        </w:rPr>
        <w:t xml:space="preserve">2) дополнить абзацем следующего содержания: </w:t>
      </w:r>
    </w:p>
    <w:p>
      <w:pPr>
        <w:pStyle w:val="Normal"/>
        <w:spacing w:lineRule="auto" w:line="360"/>
        <w:ind w:left="0" w:right="0" w:firstLine="709"/>
        <w:jc w:val="both"/>
        <w:rPr>
          <w:sz w:val="28"/>
          <w:szCs w:val="28"/>
        </w:rPr>
      </w:pPr>
      <w:r>
        <w:rPr>
          <w:color w:val="auto"/>
          <w:sz w:val="28"/>
          <w:szCs w:val="28"/>
          <w:u w:val="none"/>
        </w:rPr>
        <w:t>«В случае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районного бюджета,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муниципальных бюджетных или автономных учреждений, и главный распорядитель средств районного бюджета,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pPr>
        <w:pStyle w:val="Normal"/>
        <w:spacing w:lineRule="auto" w:line="360"/>
        <w:ind w:left="0" w:right="0" w:firstLine="709"/>
        <w:jc w:val="both"/>
        <w:rPr>
          <w:sz w:val="28"/>
          <w:szCs w:val="28"/>
        </w:rPr>
      </w:pPr>
      <w:r>
        <w:rPr>
          <w:color w:val="auto"/>
          <w:sz w:val="28"/>
          <w:szCs w:val="28"/>
          <w:u w:val="none"/>
        </w:rPr>
        <w:t>1.7.33. Пункт 45 дополнить абзацем следующего содержания:</w:t>
      </w:r>
    </w:p>
    <w:p>
      <w:pPr>
        <w:pStyle w:val="Normal"/>
        <w:spacing w:lineRule="auto" w:line="360"/>
        <w:ind w:left="0" w:right="0" w:firstLine="709"/>
        <w:jc w:val="both"/>
        <w:rPr>
          <w:sz w:val="28"/>
          <w:szCs w:val="28"/>
        </w:rPr>
      </w:pPr>
      <w:r>
        <w:rPr>
          <w:color w:val="auto"/>
          <w:sz w:val="28"/>
          <w:szCs w:val="28"/>
          <w:u w:val="none"/>
        </w:rPr>
        <w:t>«Правила осуществления контроля органами, осуществляющими функции и полномочия учредителей, и главными распорядителями средств районного бюджета, в ведении которых находятся муниципальные казенные учреждения, за выполнением муниципального задания устанавливаются указанными органами.».</w:t>
      </w:r>
    </w:p>
    <w:p>
      <w:pPr>
        <w:pStyle w:val="Normal"/>
        <w:spacing w:lineRule="auto" w:line="360"/>
        <w:ind w:left="0" w:right="0" w:firstLine="709"/>
        <w:jc w:val="both"/>
        <w:rPr>
          <w:sz w:val="28"/>
          <w:szCs w:val="28"/>
        </w:rPr>
      </w:pPr>
      <w:r>
        <w:rPr>
          <w:color w:val="auto"/>
          <w:sz w:val="28"/>
          <w:szCs w:val="28"/>
          <w:u w:val="none"/>
        </w:rPr>
        <w:t xml:space="preserve">1.7.34. Приложения №1, №2 к Положению изложить в новой редакции согласно приложениям №1, №2 к настоящему постановлению. </w:t>
      </w:r>
    </w:p>
    <w:p>
      <w:pPr>
        <w:pStyle w:val="Normal"/>
        <w:spacing w:lineRule="auto" w:line="360"/>
        <w:ind w:left="0" w:right="0" w:firstLine="709"/>
        <w:jc w:val="both"/>
        <w:rPr>
          <w:color w:val="auto"/>
          <w:u w:val="none"/>
        </w:rPr>
      </w:pPr>
      <w:r>
        <w:rPr>
          <w:color w:val="auto"/>
          <w:sz w:val="28"/>
          <w:szCs w:val="28"/>
          <w:u w:val="none"/>
        </w:rPr>
        <w:t>1.7.35.</w:t>
      </w:r>
      <w:r>
        <w:rPr>
          <w:b/>
          <w:color w:val="auto"/>
          <w:sz w:val="28"/>
          <w:szCs w:val="28"/>
          <w:u w:val="none"/>
        </w:rPr>
        <w:t xml:space="preserve"> </w:t>
      </w:r>
      <w:r>
        <w:rPr>
          <w:color w:val="auto"/>
          <w:sz w:val="28"/>
          <w:szCs w:val="28"/>
          <w:u w:val="none"/>
        </w:rPr>
        <w:t>Дополнить приложением № 1(1).</w:t>
      </w:r>
    </w:p>
    <w:p>
      <w:pPr>
        <w:pStyle w:val="Style16"/>
        <w:ind w:left="0" w:right="0" w:firstLine="709"/>
        <w:jc w:val="both"/>
        <w:rPr>
          <w:rFonts w:ascii="Times New Roman" w:hAnsi="Times New Roman" w:cs="Times New Roman"/>
          <w:b w:val="false"/>
          <w:b w:val="false"/>
        </w:rPr>
      </w:pPr>
      <w:r>
        <w:rPr>
          <w:rFonts w:cs="Times New Roman" w:ascii="Times New Roman" w:hAnsi="Times New Roman"/>
          <w:b w:val="false"/>
          <w:color w:val="auto"/>
          <w:szCs w:val="28"/>
          <w:u w:val="none"/>
        </w:rPr>
        <w:t>2. Установить, что пункт 7, абзац первый пункта 14, пункт 14(1), абзац первый пункта 21, абзац второй пункта 23, абзац второй пункта 24, пункт 25, пункт 30 и пункт 41 настоящего Положения, а также приложения № 1 - 2 к настоящему</w:t>
      </w:r>
      <w:bookmarkStart w:id="0" w:name="_GoBack"/>
      <w:bookmarkEnd w:id="0"/>
      <w:r>
        <w:rPr>
          <w:rFonts w:cs="Times New Roman" w:ascii="Times New Roman" w:hAnsi="Times New Roman"/>
          <w:b w:val="false"/>
          <w:color w:val="auto"/>
          <w:szCs w:val="28"/>
          <w:u w:val="none"/>
        </w:rPr>
        <w:t xml:space="preserve"> Положению применяются к правоотношениям, возникающим при формировании муниципального задания и расчете объема финансового обеспечения его выполнения, начиная с муниципального задания на 2020 год и на плановый период 2021 и 2022 годов.</w:t>
      </w:r>
    </w:p>
    <w:p>
      <w:pPr>
        <w:pStyle w:val="HTML1"/>
        <w:shd w:val="clear" w:fill="FFFFFF"/>
        <w:tabs>
          <w:tab w:val="clear" w:pos="720"/>
          <w:tab w:val="left" w:pos="1134" w:leader="none"/>
        </w:tabs>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HTML1"/>
        <w:shd w:val="clear" w:fill="FFFFFF"/>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1"/>
        <w:shd w:val="clear" w:fill="FFFFFF"/>
        <w:ind w:firstLine="709"/>
        <w:jc w:val="both"/>
        <w:rPr>
          <w:rFonts w:ascii="Times New Roman" w:hAnsi="Times New Roman" w:cs="Times New Roman"/>
          <w:sz w:val="28"/>
          <w:szCs w:val="28"/>
        </w:rPr>
      </w:pPr>
      <w:r>
        <w:rPr>
          <w:rFonts w:cs="Times New Roman" w:ascii="Times New Roman" w:hAnsi="Times New Roman"/>
          <w:sz w:val="28"/>
          <w:szCs w:val="28"/>
        </w:rPr>
      </w:r>
    </w:p>
    <w:p>
      <w:pPr>
        <w:sectPr>
          <w:headerReference w:type="default" r:id="rId5"/>
          <w:type w:val="nextPage"/>
          <w:pgSz w:w="11906" w:h="16838"/>
          <w:pgMar w:left="1418" w:right="850" w:header="930" w:top="987" w:footer="0" w:bottom="653" w:gutter="0"/>
          <w:pgNumType w:fmt="decimal"/>
          <w:formProt w:val="false"/>
          <w:textDirection w:val="lrTb"/>
          <w:docGrid w:type="default" w:linePitch="360" w:charSpace="16384"/>
        </w:sectPr>
        <w:pStyle w:val="Normal"/>
        <w:tabs>
          <w:tab w:val="clear" w:pos="720"/>
          <w:tab w:val="left" w:pos="8220" w:leader="none"/>
        </w:tabs>
        <w:jc w:val="both"/>
        <w:rPr/>
      </w:pPr>
      <w:r>
        <w:rPr>
          <w:sz w:val="28"/>
          <w:szCs w:val="28"/>
        </w:rPr>
        <w:t>Глава администрации</w:t>
        <w:tab/>
        <w:t>О.Л. Зыков</w:t>
      </w:r>
    </w:p>
    <w:p>
      <w:pPr>
        <w:pStyle w:val="Normal"/>
        <w:widowControl/>
        <w:suppressAutoHyphens w:val="true"/>
        <w:overflowPunct w:val="true"/>
        <w:bidi w:val="0"/>
        <w:ind w:left="10488" w:right="0" w:hanging="0"/>
        <w:jc w:val="center"/>
        <w:rPr>
          <w:sz w:val="24"/>
          <w:szCs w:val="24"/>
        </w:rPr>
      </w:pPr>
      <w:r>
        <w:rPr>
          <w:b w:val="false"/>
          <w:i w:val="false"/>
          <w:strike w:val="false"/>
          <w:dstrike w:val="false"/>
          <w:outline w:val="false"/>
          <w:shadow w:val="false"/>
          <w:sz w:val="24"/>
          <w:szCs w:val="24"/>
          <w:u w:val="none"/>
          <w:em w:val="none"/>
        </w:rPr>
        <w:t xml:space="preserve">Приложение № 1 </w:t>
      </w:r>
    </w:p>
    <w:p>
      <w:pPr>
        <w:pStyle w:val="Normal"/>
        <w:widowControl/>
        <w:suppressAutoHyphens w:val="true"/>
        <w:overflowPunct w:val="true"/>
        <w:bidi w:val="0"/>
        <w:ind w:left="10488" w:right="0" w:hanging="0"/>
        <w:jc w:val="center"/>
        <w:rPr>
          <w:sz w:val="24"/>
          <w:szCs w:val="24"/>
        </w:rPr>
      </w:pPr>
      <w:r>
        <w:rPr>
          <w:b w:val="false"/>
          <w:i w:val="false"/>
          <w:strike w:val="false"/>
          <w:dstrike w:val="false"/>
          <w:outline w:val="false"/>
          <w:shadow w:val="false"/>
          <w:sz w:val="24"/>
          <w:szCs w:val="24"/>
          <w:u w:val="none"/>
          <w:em w:val="none"/>
        </w:rPr>
        <w:t xml:space="preserve">к постановлению администрации </w:t>
      </w:r>
    </w:p>
    <w:p>
      <w:pPr>
        <w:pStyle w:val="Normal"/>
        <w:widowControl/>
        <w:suppressAutoHyphens w:val="true"/>
        <w:overflowPunct w:val="true"/>
        <w:bidi w:val="0"/>
        <w:ind w:left="10488" w:right="0" w:hanging="0"/>
        <w:jc w:val="center"/>
        <w:rPr>
          <w:sz w:val="24"/>
          <w:szCs w:val="24"/>
        </w:rPr>
      </w:pPr>
      <w:r>
        <w:rPr>
          <w:b w:val="false"/>
          <w:i w:val="false"/>
          <w:strike w:val="false"/>
          <w:dstrike w:val="false"/>
          <w:outline w:val="false"/>
          <w:shadow w:val="false"/>
          <w:sz w:val="24"/>
          <w:szCs w:val="24"/>
          <w:u w:val="none"/>
          <w:em w:val="none"/>
        </w:rPr>
        <w:t xml:space="preserve">Шарангского муниципального района </w:t>
      </w:r>
    </w:p>
    <w:p>
      <w:pPr>
        <w:pStyle w:val="Normal"/>
        <w:widowControl/>
        <w:suppressAutoHyphens w:val="true"/>
        <w:overflowPunct w:val="true"/>
        <w:bidi w:val="0"/>
        <w:ind w:left="10488" w:right="0" w:hanging="0"/>
        <w:jc w:val="center"/>
        <w:rPr>
          <w:sz w:val="24"/>
          <w:szCs w:val="24"/>
        </w:rPr>
      </w:pPr>
      <w:r>
        <w:rPr>
          <w:b w:val="false"/>
          <w:i w:val="false"/>
          <w:strike w:val="false"/>
          <w:dstrike w:val="false"/>
          <w:outline w:val="false"/>
          <w:shadow w:val="false"/>
          <w:sz w:val="24"/>
          <w:szCs w:val="24"/>
          <w:u w:val="none"/>
          <w:em w:val="none"/>
        </w:rPr>
        <w:t xml:space="preserve">от </w:t>
      </w:r>
      <w:r>
        <w:rPr>
          <w:b w:val="false"/>
          <w:i w:val="false"/>
          <w:strike w:val="false"/>
          <w:dstrike w:val="false"/>
          <w:outline w:val="false"/>
          <w:shadow w:val="false"/>
          <w:sz w:val="24"/>
          <w:szCs w:val="24"/>
          <w:u w:val="none"/>
          <w:em w:val="none"/>
        </w:rPr>
        <w:t>28.10.</w:t>
      </w:r>
      <w:r>
        <w:rPr>
          <w:b w:val="false"/>
          <w:i w:val="false"/>
          <w:strike w:val="false"/>
          <w:dstrike w:val="false"/>
          <w:outline w:val="false"/>
          <w:shadow w:val="false"/>
          <w:sz w:val="24"/>
          <w:szCs w:val="24"/>
          <w:u w:val="none"/>
          <w:em w:val="none"/>
        </w:rPr>
        <w:t xml:space="preserve">2019 года N </w:t>
      </w:r>
      <w:r>
        <w:rPr>
          <w:b w:val="false"/>
          <w:i w:val="false"/>
          <w:strike w:val="false"/>
          <w:dstrike w:val="false"/>
          <w:outline w:val="false"/>
          <w:shadow w:val="false"/>
          <w:sz w:val="24"/>
          <w:szCs w:val="24"/>
          <w:u w:val="none"/>
          <w:em w:val="none"/>
        </w:rPr>
        <w:t>585</w:t>
      </w:r>
    </w:p>
    <w:p>
      <w:pPr>
        <w:pStyle w:val="Normal"/>
        <w:widowControl/>
        <w:suppressAutoHyphens w:val="true"/>
        <w:overflowPunct w:val="true"/>
        <w:bidi w:val="0"/>
        <w:ind w:left="10488" w:right="0" w:hanging="0"/>
        <w:jc w:val="center"/>
        <w:rPr>
          <w:sz w:val="20"/>
          <w:szCs w:val="20"/>
        </w:rPr>
      </w:pPr>
      <w:r>
        <w:rPr>
          <w:b w:val="false"/>
          <w:i w:val="false"/>
          <w:strike w:val="false"/>
          <w:dstrike w:val="false"/>
          <w:outline w:val="false"/>
          <w:shadow w:val="false"/>
          <w:sz w:val="20"/>
          <w:szCs w:val="20"/>
          <w:u w:val="none"/>
          <w:em w:val="none"/>
        </w:rPr>
        <w:t>«Приложение № 1</w:t>
      </w:r>
    </w:p>
    <w:p>
      <w:pPr>
        <w:pStyle w:val="Normal"/>
        <w:widowControl/>
        <w:suppressAutoHyphens w:val="true"/>
        <w:overflowPunct w:val="true"/>
        <w:bidi w:val="0"/>
        <w:ind w:left="10488" w:right="0" w:hanging="0"/>
        <w:jc w:val="center"/>
        <w:rPr>
          <w:sz w:val="20"/>
          <w:szCs w:val="20"/>
        </w:rPr>
      </w:pPr>
      <w:r>
        <w:rPr>
          <w:b w:val="false"/>
          <w:i w:val="false"/>
          <w:strike w:val="false"/>
          <w:dstrike w:val="false"/>
          <w:outline w:val="false"/>
          <w:shadow w:val="false"/>
          <w:sz w:val="20"/>
          <w:szCs w:val="20"/>
          <w:u w:val="none"/>
          <w:em w:val="none"/>
        </w:rPr>
        <w:t>к Положению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p>
      <w:pPr>
        <w:pStyle w:val="Normal"/>
        <w:widowControl/>
        <w:suppressAutoHyphens w:val="true"/>
        <w:overflowPunct w:val="true"/>
        <w:bidi w:val="0"/>
        <w:ind w:left="0" w:right="0" w:hanging="0"/>
        <w:jc w:val="center"/>
        <w:rPr>
          <w:rFonts w:ascii="Times New Roman" w:hAnsi="Times New Roman"/>
          <w:b w:val="false"/>
          <w:b w:val="false"/>
          <w:i w:val="false"/>
          <w:i w:val="false"/>
          <w:strike w:val="false"/>
          <w:dstrike w:val="false"/>
          <w:outline w:val="false"/>
          <w:shadow w:val="false"/>
          <w:u w:val="none"/>
          <w:em w:val="none"/>
        </w:rPr>
      </w:pPr>
      <w:r>
        <w:rPr>
          <w:sz w:val="24"/>
          <w:szCs w:val="24"/>
        </w:rPr>
        <w:object w:dxaOrig="15322" w:dyaOrig="7036">
          <v:shape id="ole_rId6" style="width:770.1pt;height:353.6pt" o:ole="">
            <v:imagedata r:id="rId7" o:title=""/>
          </v:shape>
          <o:OLEObject Type="Embed" ProgID="Excel.Sheet.12" ShapeID="ole_rId6" DrawAspect="Content" ObjectID="_1774386048" r:id="rId6"/>
        </w:object>
      </w:r>
      <w:r>
        <w:br w:type="page"/>
      </w:r>
    </w:p>
    <w:p>
      <w:pPr>
        <w:pStyle w:val="Normal"/>
        <w:widowControl/>
        <w:suppressAutoHyphens w:val="true"/>
        <w:overflowPunct w:val="true"/>
        <w:bidi w:val="0"/>
        <w:ind w:left="0" w:right="0" w:hanging="0"/>
        <w:jc w:val="center"/>
        <w:rPr>
          <w:rFonts w:ascii="Times New Roman" w:hAnsi="Times New Roman"/>
          <w:b w:val="false"/>
          <w:b w:val="false"/>
          <w:i w:val="false"/>
          <w:i w:val="false"/>
          <w:strike w:val="false"/>
          <w:dstrike w:val="false"/>
          <w:outline w:val="false"/>
          <w:shadow w:val="false"/>
          <w:u w:val="none"/>
          <w:em w:val="none"/>
        </w:rPr>
      </w:pPr>
      <w:r>
        <w:rPr>
          <w:sz w:val="24"/>
          <w:szCs w:val="24"/>
        </w:rPr>
      </w:r>
    </w:p>
    <w:p>
      <w:pPr>
        <w:pStyle w:val="Normal"/>
        <w:widowControl/>
        <w:suppressAutoHyphens w:val="true"/>
        <w:overflowPunct w:val="true"/>
        <w:bidi w:val="0"/>
        <w:ind w:left="0" w:right="0" w:hanging="0"/>
        <w:jc w:val="center"/>
        <w:rPr>
          <w:rFonts w:ascii="Times New Roman" w:hAnsi="Times New Roman"/>
          <w:b w:val="false"/>
          <w:b w:val="false"/>
          <w:i w:val="false"/>
          <w:i w:val="false"/>
          <w:strike w:val="false"/>
          <w:dstrike w:val="false"/>
          <w:outline w:val="false"/>
          <w:shadow w:val="false"/>
          <w:u w:val="none"/>
          <w:em w:val="none"/>
        </w:rPr>
      </w:pPr>
      <w:r>
        <w:rPr>
          <w:sz w:val="24"/>
          <w:szCs w:val="24"/>
        </w:rPr>
        <w:object w:dxaOrig="15322" w:dyaOrig="6705">
          <v:shape id="ole_rId8" style="width:766.1pt;height:335.25pt" o:ole="">
            <v:imagedata r:id="rId9" o:title=""/>
          </v:shape>
          <o:OLEObject Type="Embed" ProgID="Excel.Sheet.12" ShapeID="ole_rId8" DrawAspect="Content" ObjectID="_1773991139" r:id="rId8"/>
        </w:object>
      </w:r>
      <w:r>
        <w:br w:type="page"/>
      </w:r>
    </w:p>
    <w:p>
      <w:pPr>
        <w:pStyle w:val="Normal"/>
        <w:widowControl/>
        <w:suppressAutoHyphens w:val="true"/>
        <w:overflowPunct w:val="true"/>
        <w:bidi w:val="0"/>
        <w:ind w:left="0" w:right="0" w:hanging="0"/>
        <w:jc w:val="center"/>
        <w:rPr>
          <w:rFonts w:ascii="Times New Roman" w:hAnsi="Times New Roman"/>
          <w:b w:val="false"/>
          <w:b w:val="false"/>
          <w:i w:val="false"/>
          <w:i w:val="false"/>
          <w:strike w:val="false"/>
          <w:dstrike w:val="false"/>
          <w:outline w:val="false"/>
          <w:shadow w:val="false"/>
          <w:u w:val="none"/>
          <w:em w:val="none"/>
        </w:rPr>
      </w:pPr>
      <w:r>
        <w:rPr>
          <w:sz w:val="24"/>
          <w:szCs w:val="24"/>
        </w:rPr>
      </w:r>
    </w:p>
    <w:p>
      <w:pPr>
        <w:pStyle w:val="Normal"/>
        <w:widowControl/>
        <w:suppressAutoHyphens w:val="true"/>
        <w:overflowPunct w:val="true"/>
        <w:bidi w:val="0"/>
        <w:ind w:left="0" w:right="0" w:hanging="0"/>
        <w:jc w:val="center"/>
        <w:rPr>
          <w:rFonts w:ascii="Times New Roman" w:hAnsi="Times New Roman"/>
          <w:b w:val="false"/>
          <w:b w:val="false"/>
          <w:i w:val="false"/>
          <w:i w:val="false"/>
          <w:strike w:val="false"/>
          <w:dstrike w:val="false"/>
          <w:outline w:val="false"/>
          <w:shadow w:val="false"/>
          <w:u w:val="none"/>
          <w:em w:val="none"/>
        </w:rPr>
      </w:pPr>
      <w:r>
        <w:rPr>
          <w:sz w:val="24"/>
          <w:szCs w:val="24"/>
        </w:rPr>
        <w:object w:dxaOrig="15322" w:dyaOrig="9241">
          <v:shape id="ole_rId10" style="width:755.3pt;height:455.55pt" o:ole="">
            <v:imagedata r:id="rId11" o:title=""/>
          </v:shape>
          <o:OLEObject Type="Embed" ProgID="Excel.Sheet.12" ShapeID="ole_rId10" DrawAspect="Content" ObjectID="_1318817216" r:id="rId10"/>
        </w:object>
      </w:r>
      <w:r>
        <w:br w:type="page"/>
      </w:r>
    </w:p>
    <w:p>
      <w:pPr>
        <w:pStyle w:val="Normal"/>
        <w:widowControl/>
        <w:suppressAutoHyphens w:val="true"/>
        <w:overflowPunct w:val="true"/>
        <w:bidi w:val="0"/>
        <w:ind w:left="0" w:right="0" w:hanging="0"/>
        <w:jc w:val="center"/>
        <w:rPr>
          <w:rFonts w:ascii="Times New Roman" w:hAnsi="Times New Roman"/>
          <w:b w:val="false"/>
          <w:b w:val="false"/>
          <w:i w:val="false"/>
          <w:i w:val="false"/>
          <w:strike w:val="false"/>
          <w:dstrike w:val="false"/>
          <w:outline w:val="false"/>
          <w:shadow w:val="false"/>
          <w:u w:val="none"/>
          <w:em w:val="none"/>
        </w:rPr>
      </w:pPr>
      <w:r>
        <w:rPr>
          <w:sz w:val="24"/>
          <w:szCs w:val="24"/>
        </w:rPr>
      </w:r>
    </w:p>
    <w:p>
      <w:pPr>
        <w:pStyle w:val="Normal"/>
        <w:widowControl/>
        <w:suppressAutoHyphens w:val="true"/>
        <w:overflowPunct w:val="true"/>
        <w:bidi w:val="0"/>
        <w:ind w:left="0" w:right="0" w:hanging="0"/>
        <w:jc w:val="center"/>
        <w:rPr>
          <w:rFonts w:ascii="Times New Roman" w:hAnsi="Times New Roman"/>
          <w:b w:val="false"/>
          <w:b w:val="false"/>
          <w:i w:val="false"/>
          <w:i w:val="false"/>
          <w:strike w:val="false"/>
          <w:dstrike w:val="false"/>
          <w:outline w:val="false"/>
          <w:shadow w:val="false"/>
          <w:u w:val="none"/>
          <w:em w:val="none"/>
        </w:rPr>
      </w:pPr>
      <w:r>
        <w:rPr>
          <w:sz w:val="24"/>
          <w:szCs w:val="24"/>
        </w:rPr>
        <w:object w:dxaOrig="15322" w:dyaOrig="6465">
          <v:shape id="ole_rId12" style="width:766.1pt;height:323.25pt" o:ole="">
            <v:imagedata r:id="rId13" o:title=""/>
          </v:shape>
          <o:OLEObject Type="Embed" ProgID="Excel.Sheet.12" ShapeID="ole_rId12" DrawAspect="Content" ObjectID="_1291105526" r:id="rId12"/>
        </w:object>
      </w:r>
      <w:r>
        <w:br w:type="page"/>
      </w:r>
    </w:p>
    <w:p>
      <w:pPr>
        <w:pStyle w:val="Normal"/>
        <w:widowControl/>
        <w:suppressAutoHyphens w:val="true"/>
        <w:overflowPunct w:val="true"/>
        <w:bidi w:val="0"/>
        <w:ind w:left="0" w:right="0" w:hanging="0"/>
        <w:jc w:val="center"/>
        <w:rPr>
          <w:rFonts w:ascii="Times New Roman" w:hAnsi="Times New Roman"/>
          <w:b w:val="false"/>
          <w:b w:val="false"/>
          <w:i w:val="false"/>
          <w:i w:val="false"/>
          <w:strike w:val="false"/>
          <w:dstrike w:val="false"/>
          <w:outline w:val="false"/>
          <w:shadow w:val="false"/>
          <w:u w:val="none"/>
          <w:em w:val="none"/>
        </w:rPr>
      </w:pPr>
      <w:r>
        <w:rPr>
          <w:sz w:val="24"/>
          <w:szCs w:val="24"/>
        </w:rPr>
        <w:object w:dxaOrig="15322" w:dyaOrig="10201">
          <v:shape id="ole_rId14" style="width:756.35pt;height:463.25pt" o:ole="">
            <v:imagedata r:id="rId15" o:title=""/>
          </v:shape>
          <o:OLEObject Type="Embed" ProgID="Excel.Sheet.12" ShapeID="ole_rId14" DrawAspect="Content" ObjectID="_1756209137" r:id="rId14"/>
        </w:object>
      </w:r>
      <w:r>
        <w:br w:type="page"/>
      </w:r>
    </w:p>
    <w:p>
      <w:pPr>
        <w:sectPr>
          <w:headerReference w:type="default" r:id="rId18"/>
          <w:type w:val="nextPage"/>
          <w:pgSz w:orient="landscape" w:w="16838" w:h="11906"/>
          <w:pgMar w:left="570" w:right="683" w:header="1134" w:top="1764" w:footer="0" w:bottom="617" w:gutter="0"/>
          <w:pgNumType w:fmt="decimal"/>
          <w:formProt w:val="false"/>
          <w:textDirection w:val="lrTb"/>
        </w:sectPr>
        <w:pStyle w:val="Normal"/>
        <w:widowControl/>
        <w:suppressAutoHyphens w:val="true"/>
        <w:overflowPunct w:val="true"/>
        <w:bidi w:val="0"/>
        <w:ind w:left="0" w:right="0" w:hanging="0"/>
        <w:jc w:val="center"/>
        <w:rPr>
          <w:rFonts w:ascii="Times New Roman" w:hAnsi="Times New Roman"/>
          <w:b w:val="false"/>
          <w:b w:val="false"/>
          <w:i w:val="false"/>
          <w:i w:val="false"/>
          <w:strike w:val="false"/>
          <w:dstrike w:val="false"/>
          <w:outline w:val="false"/>
          <w:shadow w:val="false"/>
          <w:u w:val="none"/>
          <w:em w:val="none"/>
        </w:rPr>
      </w:pPr>
      <w:r>
        <w:rPr>
          <w:sz w:val="24"/>
          <w:szCs w:val="24"/>
        </w:rPr>
        <w:object w:dxaOrig="15322" w:dyaOrig="10141">
          <v:shape id="ole_rId16" style="width:762.45pt;height:469.75pt" o:ole="">
            <v:imagedata r:id="rId17" o:title=""/>
          </v:shape>
          <o:OLEObject Type="Embed" ProgID="Excel.Sheet.12" ShapeID="ole_rId16" DrawAspect="Content" ObjectID="_59529289" r:id="rId16"/>
        </w:object>
      </w:r>
    </w:p>
    <w:p>
      <w:pPr>
        <w:pStyle w:val="Normal"/>
        <w:widowControl/>
        <w:suppressAutoHyphens w:val="true"/>
        <w:overflowPunct w:val="true"/>
        <w:bidi w:val="0"/>
        <w:ind w:left="10488" w:right="0" w:hanging="0"/>
        <w:jc w:val="center"/>
        <w:rPr>
          <w:sz w:val="24"/>
          <w:szCs w:val="24"/>
        </w:rPr>
      </w:pPr>
      <w:r>
        <w:rPr>
          <w:b w:val="false"/>
          <w:i w:val="false"/>
          <w:strike w:val="false"/>
          <w:dstrike w:val="false"/>
          <w:outline w:val="false"/>
          <w:shadow w:val="false"/>
          <w:sz w:val="24"/>
          <w:szCs w:val="24"/>
          <w:u w:val="none"/>
          <w:em w:val="none"/>
        </w:rPr>
        <w:t xml:space="preserve">Приложение № 1 </w:t>
      </w:r>
      <w:r>
        <w:rPr>
          <w:b w:val="false"/>
          <w:i w:val="false"/>
          <w:strike w:val="false"/>
          <w:dstrike w:val="false"/>
          <w:outline w:val="false"/>
          <w:shadow w:val="false"/>
          <w:sz w:val="24"/>
          <w:szCs w:val="24"/>
          <w:u w:val="none"/>
          <w:em w:val="none"/>
        </w:rPr>
        <w:t>(1)</w:t>
      </w:r>
    </w:p>
    <w:p>
      <w:pPr>
        <w:pStyle w:val="Normal"/>
        <w:widowControl/>
        <w:suppressAutoHyphens w:val="true"/>
        <w:overflowPunct w:val="true"/>
        <w:bidi w:val="0"/>
        <w:ind w:left="10488" w:right="0" w:hanging="0"/>
        <w:jc w:val="center"/>
        <w:rPr>
          <w:sz w:val="24"/>
          <w:szCs w:val="24"/>
        </w:rPr>
      </w:pPr>
      <w:r>
        <w:rPr>
          <w:b w:val="false"/>
          <w:i w:val="false"/>
          <w:strike w:val="false"/>
          <w:dstrike w:val="false"/>
          <w:outline w:val="false"/>
          <w:shadow w:val="false"/>
          <w:sz w:val="24"/>
          <w:szCs w:val="24"/>
          <w:u w:val="none"/>
          <w:em w:val="none"/>
        </w:rPr>
        <w:t xml:space="preserve">к постановлению администрации </w:t>
      </w:r>
    </w:p>
    <w:p>
      <w:pPr>
        <w:pStyle w:val="Normal"/>
        <w:widowControl/>
        <w:suppressAutoHyphens w:val="true"/>
        <w:overflowPunct w:val="true"/>
        <w:bidi w:val="0"/>
        <w:ind w:left="10488" w:right="0" w:hanging="0"/>
        <w:jc w:val="center"/>
        <w:rPr>
          <w:sz w:val="24"/>
          <w:szCs w:val="24"/>
        </w:rPr>
      </w:pPr>
      <w:r>
        <w:rPr>
          <w:b w:val="false"/>
          <w:i w:val="false"/>
          <w:strike w:val="false"/>
          <w:dstrike w:val="false"/>
          <w:outline w:val="false"/>
          <w:shadow w:val="false"/>
          <w:sz w:val="24"/>
          <w:szCs w:val="24"/>
          <w:u w:val="none"/>
          <w:em w:val="none"/>
        </w:rPr>
        <w:t xml:space="preserve">Шарангского муниципального района </w:t>
      </w:r>
    </w:p>
    <w:p>
      <w:pPr>
        <w:pStyle w:val="Normal"/>
        <w:widowControl/>
        <w:suppressAutoHyphens w:val="true"/>
        <w:overflowPunct w:val="true"/>
        <w:bidi w:val="0"/>
        <w:ind w:left="10488" w:right="0" w:hanging="0"/>
        <w:jc w:val="center"/>
        <w:rPr>
          <w:sz w:val="24"/>
          <w:szCs w:val="24"/>
        </w:rPr>
      </w:pPr>
      <w:r>
        <w:rPr>
          <w:b w:val="false"/>
          <w:i w:val="false"/>
          <w:strike w:val="false"/>
          <w:dstrike w:val="false"/>
          <w:outline w:val="false"/>
          <w:shadow w:val="false"/>
          <w:sz w:val="24"/>
          <w:szCs w:val="24"/>
          <w:u w:val="none"/>
          <w:em w:val="none"/>
        </w:rPr>
        <w:t xml:space="preserve">от </w:t>
      </w:r>
      <w:r>
        <w:rPr>
          <w:b w:val="false"/>
          <w:i w:val="false"/>
          <w:strike w:val="false"/>
          <w:dstrike w:val="false"/>
          <w:outline w:val="false"/>
          <w:shadow w:val="false"/>
          <w:sz w:val="24"/>
          <w:szCs w:val="24"/>
          <w:u w:val="none"/>
          <w:em w:val="none"/>
        </w:rPr>
        <w:t>28.10.</w:t>
      </w:r>
      <w:r>
        <w:rPr>
          <w:b w:val="false"/>
          <w:i w:val="false"/>
          <w:strike w:val="false"/>
          <w:dstrike w:val="false"/>
          <w:outline w:val="false"/>
          <w:shadow w:val="false"/>
          <w:sz w:val="24"/>
          <w:szCs w:val="24"/>
          <w:u w:val="none"/>
          <w:em w:val="none"/>
        </w:rPr>
        <w:t xml:space="preserve">2019 года N </w:t>
      </w:r>
      <w:r>
        <w:rPr>
          <w:b w:val="false"/>
          <w:i w:val="false"/>
          <w:strike w:val="false"/>
          <w:dstrike w:val="false"/>
          <w:outline w:val="false"/>
          <w:shadow w:val="false"/>
          <w:sz w:val="24"/>
          <w:szCs w:val="24"/>
          <w:u w:val="none"/>
          <w:em w:val="none"/>
        </w:rPr>
        <w:t>585</w:t>
      </w:r>
    </w:p>
    <w:p>
      <w:pPr>
        <w:pStyle w:val="Normal"/>
        <w:widowControl/>
        <w:suppressAutoHyphens w:val="true"/>
        <w:overflowPunct w:val="true"/>
        <w:bidi w:val="0"/>
        <w:ind w:left="10488" w:right="0" w:hanging="0"/>
        <w:jc w:val="center"/>
        <w:rPr>
          <w:sz w:val="20"/>
          <w:szCs w:val="20"/>
        </w:rPr>
      </w:pPr>
      <w:r>
        <w:rPr>
          <w:b w:val="false"/>
          <w:i w:val="false"/>
          <w:strike w:val="false"/>
          <w:dstrike w:val="false"/>
          <w:outline w:val="false"/>
          <w:shadow w:val="false"/>
          <w:sz w:val="20"/>
          <w:szCs w:val="20"/>
          <w:u w:val="none"/>
          <w:em w:val="none"/>
        </w:rPr>
        <w:t xml:space="preserve">«Приложение № 1 </w:t>
      </w:r>
      <w:r>
        <w:rPr>
          <w:b w:val="false"/>
          <w:i w:val="false"/>
          <w:strike w:val="false"/>
          <w:dstrike w:val="false"/>
          <w:outline w:val="false"/>
          <w:shadow w:val="false"/>
          <w:sz w:val="20"/>
          <w:szCs w:val="20"/>
          <w:u w:val="none"/>
          <w:em w:val="none"/>
        </w:rPr>
        <w:t>(1)</w:t>
      </w:r>
    </w:p>
    <w:p>
      <w:pPr>
        <w:pStyle w:val="Normal"/>
        <w:widowControl/>
        <w:suppressAutoHyphens w:val="true"/>
        <w:overflowPunct w:val="true"/>
        <w:bidi w:val="0"/>
        <w:ind w:left="10488" w:right="0" w:hanging="0"/>
        <w:jc w:val="center"/>
        <w:rPr>
          <w:sz w:val="20"/>
          <w:szCs w:val="20"/>
        </w:rPr>
      </w:pPr>
      <w:r>
        <w:rPr>
          <w:b w:val="false"/>
          <w:i w:val="false"/>
          <w:strike w:val="false"/>
          <w:dstrike w:val="false"/>
          <w:outline w:val="false"/>
          <w:shadow w:val="false"/>
          <w:sz w:val="20"/>
          <w:szCs w:val="20"/>
          <w:u w:val="none"/>
          <w:em w:val="none"/>
        </w:rPr>
        <w:t>к Положению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p>
      <w:pPr>
        <w:pStyle w:val="Normal"/>
        <w:widowControl/>
        <w:suppressAutoHyphens w:val="true"/>
        <w:overflowPunct w:val="true"/>
        <w:bidi w:val="0"/>
        <w:ind w:left="0" w:right="0" w:hanging="0"/>
        <w:jc w:val="center"/>
        <w:rPr>
          <w:sz w:val="24"/>
          <w:szCs w:val="24"/>
        </w:rPr>
      </w:pPr>
      <w:r>
        <w:rPr>
          <w:sz w:val="24"/>
          <w:szCs w:val="24"/>
        </w:rPr>
      </w:r>
    </w:p>
    <w:p>
      <w:pPr>
        <w:pStyle w:val="Normal"/>
        <w:widowControl/>
        <w:suppressAutoHyphens w:val="true"/>
        <w:overflowPunct w:val="true"/>
        <w:bidi w:val="0"/>
        <w:ind w:left="0" w:right="0" w:hanging="0"/>
        <w:jc w:val="center"/>
        <w:rPr>
          <w:sz w:val="24"/>
          <w:szCs w:val="24"/>
        </w:rPr>
      </w:pPr>
      <w:r>
        <w:rPr>
          <w:sz w:val="24"/>
          <w:szCs w:val="24"/>
        </w:rPr>
        <w:object w:dxaOrig="15485" w:dyaOrig="6750">
          <v:shape id="ole_rId19" style="width:767.35pt;height:325.8pt" o:ole="">
            <v:imagedata r:id="rId20" o:title=""/>
          </v:shape>
          <o:OLEObject Type="Embed" ProgID="Excel.Sheet.12" ShapeID="ole_rId19" DrawAspect="Content" ObjectID="_1765745734" r:id="rId19"/>
        </w:object>
      </w:r>
      <w:r>
        <w:br w:type="page"/>
      </w:r>
    </w:p>
    <w:p>
      <w:pPr>
        <w:pStyle w:val="Normal"/>
        <w:widowControl/>
        <w:suppressAutoHyphens w:val="true"/>
        <w:overflowPunct w:val="true"/>
        <w:bidi w:val="0"/>
        <w:ind w:left="0" w:right="0" w:hanging="0"/>
        <w:jc w:val="center"/>
        <w:rPr>
          <w:sz w:val="24"/>
          <w:szCs w:val="24"/>
        </w:rPr>
      </w:pPr>
      <w:r>
        <w:rPr>
          <w:sz w:val="24"/>
          <w:szCs w:val="24"/>
        </w:rPr>
        <w:object w:dxaOrig="15485" w:dyaOrig="8625">
          <v:shape id="ole_rId21" style="width:766.8pt;height:427.1pt" o:ole="">
            <v:imagedata r:id="rId22" o:title=""/>
          </v:shape>
          <o:OLEObject Type="Embed" ProgID="Excel.Sheet.12" ShapeID="ole_rId21" DrawAspect="Content" ObjectID="_564289567" r:id="rId21"/>
        </w:object>
      </w:r>
      <w:r>
        <w:br w:type="page"/>
      </w:r>
    </w:p>
    <w:p>
      <w:pPr>
        <w:sectPr>
          <w:headerReference w:type="default" r:id="rId25"/>
          <w:type w:val="nextPage"/>
          <w:pgSz w:orient="landscape" w:w="16838" w:h="11906"/>
          <w:pgMar w:left="570" w:right="683" w:header="1134" w:top="1764" w:footer="0" w:bottom="617" w:gutter="0"/>
          <w:pgNumType w:fmt="decimal"/>
          <w:formProt w:val="false"/>
          <w:textDirection w:val="lrTb"/>
        </w:sectPr>
        <w:pStyle w:val="Normal"/>
        <w:widowControl/>
        <w:suppressAutoHyphens w:val="true"/>
        <w:overflowPunct w:val="true"/>
        <w:bidi w:val="0"/>
        <w:ind w:left="0" w:right="0" w:hanging="0"/>
        <w:jc w:val="center"/>
        <w:rPr>
          <w:sz w:val="24"/>
          <w:szCs w:val="24"/>
        </w:rPr>
      </w:pPr>
      <w:r>
        <w:rPr>
          <w:sz w:val="24"/>
          <w:szCs w:val="24"/>
        </w:rPr>
        <w:object w:dxaOrig="15485" w:dyaOrig="10206">
          <v:shape id="ole_rId23" style="width:768.5pt;height:460.05pt" o:ole="">
            <v:imagedata r:id="rId24" o:title=""/>
          </v:shape>
          <o:OLEObject Type="Embed" ProgID="Excel.Sheet.12" ShapeID="ole_rId23" DrawAspect="Content" ObjectID="_12661763" r:id="rId23"/>
        </w:object>
      </w:r>
    </w:p>
    <w:p>
      <w:pPr>
        <w:pStyle w:val="Normal"/>
        <w:widowControl/>
        <w:suppressAutoHyphens w:val="true"/>
        <w:overflowPunct w:val="true"/>
        <w:bidi w:val="0"/>
        <w:ind w:left="10488" w:right="0" w:hanging="0"/>
        <w:jc w:val="center"/>
        <w:rPr>
          <w:sz w:val="24"/>
          <w:szCs w:val="24"/>
        </w:rPr>
      </w:pPr>
      <w:r>
        <w:rPr>
          <w:b w:val="false"/>
          <w:i w:val="false"/>
          <w:strike w:val="false"/>
          <w:dstrike w:val="false"/>
          <w:outline w:val="false"/>
          <w:shadow w:val="false"/>
          <w:sz w:val="24"/>
          <w:szCs w:val="24"/>
          <w:u w:val="none"/>
          <w:em w:val="none"/>
        </w:rPr>
        <w:t xml:space="preserve">Приложение № </w:t>
      </w:r>
      <w:r>
        <w:rPr>
          <w:b w:val="false"/>
          <w:i w:val="false"/>
          <w:strike w:val="false"/>
          <w:dstrike w:val="false"/>
          <w:outline w:val="false"/>
          <w:shadow w:val="false"/>
          <w:sz w:val="24"/>
          <w:szCs w:val="24"/>
          <w:u w:val="none"/>
          <w:em w:val="none"/>
        </w:rPr>
        <w:t>2</w:t>
      </w:r>
      <w:r>
        <w:rPr>
          <w:b w:val="false"/>
          <w:i w:val="false"/>
          <w:strike w:val="false"/>
          <w:dstrike w:val="false"/>
          <w:outline w:val="false"/>
          <w:shadow w:val="false"/>
          <w:sz w:val="24"/>
          <w:szCs w:val="24"/>
          <w:u w:val="none"/>
          <w:em w:val="none"/>
        </w:rPr>
        <w:t xml:space="preserve"> </w:t>
      </w:r>
    </w:p>
    <w:p>
      <w:pPr>
        <w:pStyle w:val="Normal"/>
        <w:widowControl/>
        <w:suppressAutoHyphens w:val="true"/>
        <w:overflowPunct w:val="true"/>
        <w:bidi w:val="0"/>
        <w:ind w:left="10488" w:right="0" w:hanging="0"/>
        <w:jc w:val="center"/>
        <w:rPr>
          <w:sz w:val="24"/>
          <w:szCs w:val="24"/>
        </w:rPr>
      </w:pPr>
      <w:r>
        <w:rPr>
          <w:b w:val="false"/>
          <w:i w:val="false"/>
          <w:strike w:val="false"/>
          <w:dstrike w:val="false"/>
          <w:outline w:val="false"/>
          <w:shadow w:val="false"/>
          <w:sz w:val="24"/>
          <w:szCs w:val="24"/>
          <w:u w:val="none"/>
          <w:em w:val="none"/>
        </w:rPr>
        <w:t xml:space="preserve">к постановлению администрации </w:t>
      </w:r>
    </w:p>
    <w:p>
      <w:pPr>
        <w:pStyle w:val="Normal"/>
        <w:widowControl/>
        <w:suppressAutoHyphens w:val="true"/>
        <w:overflowPunct w:val="true"/>
        <w:bidi w:val="0"/>
        <w:ind w:left="10488" w:right="0" w:hanging="0"/>
        <w:jc w:val="center"/>
        <w:rPr>
          <w:sz w:val="24"/>
          <w:szCs w:val="24"/>
        </w:rPr>
      </w:pPr>
      <w:r>
        <w:rPr>
          <w:b w:val="false"/>
          <w:i w:val="false"/>
          <w:strike w:val="false"/>
          <w:dstrike w:val="false"/>
          <w:outline w:val="false"/>
          <w:shadow w:val="false"/>
          <w:sz w:val="24"/>
          <w:szCs w:val="24"/>
          <w:u w:val="none"/>
          <w:em w:val="none"/>
        </w:rPr>
        <w:t xml:space="preserve">Шарангского муниципального района </w:t>
      </w:r>
    </w:p>
    <w:p>
      <w:pPr>
        <w:pStyle w:val="Normal"/>
        <w:widowControl/>
        <w:suppressAutoHyphens w:val="true"/>
        <w:overflowPunct w:val="true"/>
        <w:bidi w:val="0"/>
        <w:ind w:left="10488" w:right="0" w:hanging="0"/>
        <w:jc w:val="center"/>
        <w:rPr>
          <w:sz w:val="24"/>
          <w:szCs w:val="24"/>
        </w:rPr>
      </w:pPr>
      <w:r>
        <w:rPr>
          <w:b w:val="false"/>
          <w:i w:val="false"/>
          <w:strike w:val="false"/>
          <w:dstrike w:val="false"/>
          <w:outline w:val="false"/>
          <w:shadow w:val="false"/>
          <w:sz w:val="24"/>
          <w:szCs w:val="24"/>
          <w:u w:val="none"/>
          <w:em w:val="none"/>
        </w:rPr>
        <w:t xml:space="preserve">от </w:t>
      </w:r>
      <w:r>
        <w:rPr>
          <w:b w:val="false"/>
          <w:i w:val="false"/>
          <w:strike w:val="false"/>
          <w:dstrike w:val="false"/>
          <w:outline w:val="false"/>
          <w:shadow w:val="false"/>
          <w:sz w:val="24"/>
          <w:szCs w:val="24"/>
          <w:u w:val="none"/>
          <w:em w:val="none"/>
        </w:rPr>
        <w:t>28.10.</w:t>
      </w:r>
      <w:r>
        <w:rPr>
          <w:b w:val="false"/>
          <w:i w:val="false"/>
          <w:strike w:val="false"/>
          <w:dstrike w:val="false"/>
          <w:outline w:val="false"/>
          <w:shadow w:val="false"/>
          <w:sz w:val="24"/>
          <w:szCs w:val="24"/>
          <w:u w:val="none"/>
          <w:em w:val="none"/>
        </w:rPr>
        <w:t xml:space="preserve">2019 года N </w:t>
      </w:r>
      <w:r>
        <w:rPr>
          <w:b w:val="false"/>
          <w:i w:val="false"/>
          <w:strike w:val="false"/>
          <w:dstrike w:val="false"/>
          <w:outline w:val="false"/>
          <w:shadow w:val="false"/>
          <w:sz w:val="24"/>
          <w:szCs w:val="24"/>
          <w:u w:val="none"/>
          <w:em w:val="none"/>
        </w:rPr>
        <w:t>585</w:t>
      </w:r>
    </w:p>
    <w:p>
      <w:pPr>
        <w:pStyle w:val="Normal"/>
        <w:widowControl/>
        <w:suppressAutoHyphens w:val="true"/>
        <w:overflowPunct w:val="true"/>
        <w:bidi w:val="0"/>
        <w:ind w:left="10488" w:right="0" w:hanging="0"/>
        <w:jc w:val="center"/>
        <w:rPr/>
      </w:pPr>
      <w:r>
        <w:rPr>
          <w:b w:val="false"/>
          <w:i w:val="false"/>
          <w:strike w:val="false"/>
          <w:dstrike w:val="false"/>
          <w:outline w:val="false"/>
          <w:shadow w:val="false"/>
          <w:sz w:val="20"/>
          <w:szCs w:val="20"/>
          <w:u w:val="none"/>
          <w:em w:val="none"/>
        </w:rPr>
        <w:t xml:space="preserve">«Приложение № </w:t>
      </w:r>
      <w:r>
        <w:rPr>
          <w:rFonts w:eastAsia="Times New Roman" w:cs="Times New Roman"/>
          <w:b w:val="false"/>
          <w:i w:val="false"/>
          <w:strike w:val="false"/>
          <w:dstrike w:val="false"/>
          <w:outline w:val="false"/>
          <w:shadow w:val="false"/>
          <w:color w:val="00000A"/>
          <w:sz w:val="20"/>
          <w:szCs w:val="20"/>
          <w:u w:val="none"/>
          <w:em w:val="none"/>
          <w:lang w:val="ru-RU" w:eastAsia="zh-CN" w:bidi="ar-SA"/>
        </w:rPr>
        <w:t>2</w:t>
      </w:r>
    </w:p>
    <w:p>
      <w:pPr>
        <w:pStyle w:val="Normal"/>
        <w:widowControl/>
        <w:suppressAutoHyphens w:val="true"/>
        <w:overflowPunct w:val="true"/>
        <w:bidi w:val="0"/>
        <w:ind w:left="10488" w:right="0" w:hanging="0"/>
        <w:jc w:val="center"/>
        <w:rPr>
          <w:sz w:val="20"/>
          <w:szCs w:val="20"/>
        </w:rPr>
      </w:pPr>
      <w:r>
        <w:rPr>
          <w:b w:val="false"/>
          <w:i w:val="false"/>
          <w:strike w:val="false"/>
          <w:dstrike w:val="false"/>
          <w:outline w:val="false"/>
          <w:shadow w:val="false"/>
          <w:sz w:val="20"/>
          <w:szCs w:val="20"/>
          <w:u w:val="none"/>
          <w:em w:val="none"/>
        </w:rPr>
        <w:t>к Положению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p>
      <w:pPr>
        <w:pStyle w:val="Normal"/>
        <w:widowControl/>
        <w:suppressAutoHyphens w:val="true"/>
        <w:overflowPunct w:val="true"/>
        <w:bidi w:val="0"/>
        <w:ind w:left="10488" w:right="0" w:hanging="0"/>
        <w:jc w:val="center"/>
        <w:rPr>
          <w:rFonts w:ascii="Times New Roman" w:hAnsi="Times New Roman"/>
          <w:b w:val="false"/>
          <w:b w:val="false"/>
          <w:i w:val="false"/>
          <w:i w:val="false"/>
          <w:strike w:val="false"/>
          <w:dstrike w:val="false"/>
          <w:outline w:val="false"/>
          <w:shadow w:val="false"/>
          <w:u w:val="none"/>
          <w:em w:val="none"/>
        </w:rPr>
      </w:pPr>
      <w:r>
        <w:rPr>
          <w:sz w:val="20"/>
          <w:szCs w:val="20"/>
        </w:rPr>
      </w:r>
    </w:p>
    <w:p>
      <w:pPr>
        <w:pStyle w:val="Normal"/>
        <w:widowControl/>
        <w:suppressAutoHyphens w:val="true"/>
        <w:overflowPunct w:val="true"/>
        <w:bidi w:val="0"/>
        <w:ind w:left="0" w:right="0" w:hanging="0"/>
        <w:jc w:val="center"/>
        <w:rPr>
          <w:rFonts w:ascii="Times New Roman" w:hAnsi="Times New Roman"/>
          <w:b w:val="false"/>
          <w:b w:val="false"/>
          <w:i w:val="false"/>
          <w:i w:val="false"/>
          <w:strike w:val="false"/>
          <w:dstrike w:val="false"/>
          <w:outline w:val="false"/>
          <w:shadow w:val="false"/>
          <w:u w:val="none"/>
          <w:em w:val="none"/>
        </w:rPr>
      </w:pPr>
      <w:r>
        <w:rPr>
          <w:sz w:val="20"/>
          <w:szCs w:val="20"/>
        </w:rPr>
        <w:object w:dxaOrig="15322" w:dyaOrig="5835">
          <v:shape id="ole_rId26" style="width:766.1pt;height:291.75pt" o:ole="">
            <v:imagedata r:id="rId27" o:title=""/>
          </v:shape>
          <o:OLEObject Type="Embed" ProgID="Excel.Sheet.12" ShapeID="ole_rId26" DrawAspect="Content" ObjectID="_1275528277" r:id="rId26"/>
        </w:object>
      </w:r>
      <w:r>
        <w:br w:type="page"/>
      </w:r>
    </w:p>
    <w:p>
      <w:pPr>
        <w:pStyle w:val="Normal"/>
        <w:widowControl/>
        <w:suppressAutoHyphens w:val="true"/>
        <w:overflowPunct w:val="true"/>
        <w:bidi w:val="0"/>
        <w:ind w:left="0" w:right="0" w:hanging="0"/>
        <w:jc w:val="center"/>
        <w:rPr>
          <w:rFonts w:ascii="Times New Roman" w:hAnsi="Times New Roman"/>
          <w:b w:val="false"/>
          <w:b w:val="false"/>
          <w:i w:val="false"/>
          <w:i w:val="false"/>
          <w:strike w:val="false"/>
          <w:dstrike w:val="false"/>
          <w:outline w:val="false"/>
          <w:shadow w:val="false"/>
          <w:u w:val="none"/>
          <w:em w:val="none"/>
        </w:rPr>
      </w:pPr>
      <w:r>
        <w:rPr>
          <w:sz w:val="20"/>
          <w:szCs w:val="20"/>
        </w:rPr>
      </w:r>
    </w:p>
    <w:p>
      <w:pPr>
        <w:pStyle w:val="Normal"/>
        <w:widowControl/>
        <w:suppressAutoHyphens w:val="true"/>
        <w:overflowPunct w:val="true"/>
        <w:bidi w:val="0"/>
        <w:ind w:left="0" w:right="0" w:hanging="0"/>
        <w:jc w:val="center"/>
        <w:rPr>
          <w:rFonts w:ascii="Times New Roman" w:hAnsi="Times New Roman"/>
          <w:b w:val="false"/>
          <w:b w:val="false"/>
          <w:i w:val="false"/>
          <w:i w:val="false"/>
          <w:strike w:val="false"/>
          <w:dstrike w:val="false"/>
          <w:outline w:val="false"/>
          <w:shadow w:val="false"/>
          <w:u w:val="none"/>
          <w:em w:val="none"/>
        </w:rPr>
      </w:pPr>
      <w:r>
        <w:rPr>
          <w:sz w:val="20"/>
          <w:szCs w:val="20"/>
        </w:rPr>
        <w:object w:dxaOrig="15322" w:dyaOrig="9855">
          <v:shape id="ole_rId28" style="width:760.4pt;height:459.75pt" o:ole="">
            <v:imagedata r:id="rId29" o:title=""/>
          </v:shape>
          <o:OLEObject Type="Embed" ProgID="Excel.Sheet.12" ShapeID="ole_rId28" DrawAspect="Content" ObjectID="_452910981" r:id="rId28"/>
        </w:object>
      </w:r>
      <w:r>
        <w:br w:type="page"/>
      </w:r>
    </w:p>
    <w:p>
      <w:pPr>
        <w:pStyle w:val="Normal"/>
        <w:widowControl/>
        <w:suppressAutoHyphens w:val="true"/>
        <w:overflowPunct w:val="true"/>
        <w:bidi w:val="0"/>
        <w:ind w:left="0" w:right="0" w:hanging="0"/>
        <w:jc w:val="center"/>
        <w:rPr>
          <w:rFonts w:ascii="Times New Roman" w:hAnsi="Times New Roman"/>
          <w:b w:val="false"/>
          <w:b w:val="false"/>
          <w:i w:val="false"/>
          <w:i w:val="false"/>
          <w:strike w:val="false"/>
          <w:dstrike w:val="false"/>
          <w:outline w:val="false"/>
          <w:shadow w:val="false"/>
          <w:u w:val="none"/>
          <w:em w:val="none"/>
        </w:rPr>
      </w:pPr>
      <w:r>
        <w:rPr>
          <w:sz w:val="20"/>
          <w:szCs w:val="20"/>
        </w:rPr>
        <w:object w:dxaOrig="15322" w:dyaOrig="10977">
          <v:shape id="ole_rId30" style="width:771.35pt;height:461.55pt" o:ole="">
            <v:imagedata r:id="rId31" o:title=""/>
          </v:shape>
          <o:OLEObject Type="Embed" ProgID="Excel.Sheet.12" ShapeID="ole_rId30" DrawAspect="Content" ObjectID="_1521556345" r:id="rId30"/>
        </w:object>
      </w:r>
    </w:p>
    <w:p>
      <w:pPr>
        <w:pStyle w:val="Normal"/>
        <w:widowControl/>
        <w:suppressAutoHyphens w:val="true"/>
        <w:overflowPunct w:val="true"/>
        <w:bidi w:val="0"/>
        <w:ind w:left="0" w:right="0" w:hanging="0"/>
        <w:jc w:val="center"/>
        <w:rPr>
          <w:rFonts w:ascii="Times New Roman" w:hAnsi="Times New Roman"/>
          <w:b w:val="false"/>
          <w:b w:val="false"/>
          <w:i w:val="false"/>
          <w:i w:val="false"/>
          <w:strike w:val="false"/>
          <w:dstrike w:val="false"/>
          <w:outline w:val="false"/>
          <w:shadow w:val="false"/>
          <w:u w:val="none"/>
          <w:em w:val="none"/>
        </w:rPr>
      </w:pPr>
      <w:r>
        <w:rPr>
          <w:sz w:val="20"/>
          <w:szCs w:val="20"/>
        </w:rPr>
      </w:r>
      <w:r>
        <w:br w:type="page"/>
      </w:r>
    </w:p>
    <w:p>
      <w:pPr>
        <w:pStyle w:val="Normal"/>
        <w:widowControl/>
        <w:suppressAutoHyphens w:val="true"/>
        <w:overflowPunct w:val="true"/>
        <w:bidi w:val="0"/>
        <w:ind w:left="0" w:right="0" w:hanging="0"/>
        <w:jc w:val="center"/>
        <w:rPr>
          <w:rFonts w:ascii="Times New Roman" w:hAnsi="Times New Roman"/>
          <w:b w:val="false"/>
          <w:b w:val="false"/>
          <w:i w:val="false"/>
          <w:i w:val="false"/>
          <w:strike w:val="false"/>
          <w:dstrike w:val="false"/>
          <w:outline w:val="false"/>
          <w:shadow w:val="false"/>
          <w:u w:val="none"/>
          <w:em w:val="none"/>
        </w:rPr>
      </w:pPr>
      <w:r>
        <w:rPr>
          <w:sz w:val="20"/>
          <w:szCs w:val="20"/>
        </w:rPr>
        <w:object w:dxaOrig="15322" w:dyaOrig="5011">
          <v:shape id="ole_rId32" style="width:766.1pt;height:250.55pt" o:ole="">
            <v:imagedata r:id="rId33" o:title=""/>
          </v:shape>
          <o:OLEObject Type="Embed" ProgID="Excel.Sheet.12" ShapeID="ole_rId32" DrawAspect="Content" ObjectID="_1028316088" r:id="rId32"/>
        </w:object>
      </w:r>
    </w:p>
    <w:sectPr>
      <w:headerReference w:type="default" r:id="rId34"/>
      <w:type w:val="nextPage"/>
      <w:pgSz w:orient="landscape" w:w="16838" w:h="11906"/>
      <w:pgMar w:left="570" w:right="683" w:header="1134" w:top="1764" w:footer="0" w:bottom="61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20</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33</w:t>
    </w:r>
    <w:r>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33</w:t>
    </w:r>
    <w:r>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33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ru-RU" w:eastAsia="zh-CN" w:bidi="hi-IN"/>
      </w:rPr>
    </w:rPrDefault>
    <w:pPrDefault>
      <w:pPr/>
    </w:pPrDefault>
  </w:docDefaults>
  <w:style w:type="paragraph" w:styleId="Normal">
    <w:name w:val="Normal"/>
    <w:qFormat/>
    <w:pPr>
      <w:widowControl/>
      <w:suppressAutoHyphens w:val="true"/>
      <w:overflowPunct w:val="true"/>
      <w:bidi w:val="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qFormat/>
    <w:pPr>
      <w:keepNext w:val="true"/>
      <w:spacing w:lineRule="auto" w:line="216" w:before="40" w:after="0"/>
      <w:jc w:val="center"/>
      <w:outlineLvl w:val="0"/>
    </w:pPr>
    <w:rPr>
      <w:b/>
      <w:kern w:val="2"/>
      <w:sz w:val="32"/>
    </w:rPr>
  </w:style>
  <w:style w:type="paragraph" w:styleId="2">
    <w:name w:val="Heading 2"/>
    <w:basedOn w:val="Normal"/>
    <w:qFormat/>
    <w:pPr>
      <w:keepNext w:val="true"/>
      <w:jc w:val="center"/>
      <w:outlineLvl w:val="1"/>
    </w:pPr>
    <w:rPr>
      <w:rFonts w:ascii="Arial" w:hAnsi="Arial" w:cs="Arial"/>
      <w:sz w:val="24"/>
    </w:rPr>
  </w:style>
  <w:style w:type="paragraph" w:styleId="3">
    <w:name w:val="Heading 3"/>
    <w:basedOn w:val="Normal"/>
    <w:qFormat/>
    <w:pPr>
      <w:keepNext w:val="true"/>
      <w:spacing w:before="40" w:after="40"/>
      <w:jc w:val="center"/>
      <w:outlineLvl w:val="2"/>
    </w:pPr>
    <w:rPr>
      <w:rFonts w:ascii="Arial" w:hAnsi="Arial" w:cs="Arial"/>
      <w:b/>
      <w:bCs/>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1">
    <w:name w:val="Основной шрифт абзаца"/>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5z0">
    <w:name w:val="WW8Num15z0"/>
    <w:qFormat/>
    <w:rPr>
      <w:sz w:val="28"/>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1z0">
    <w:name w:val="WW8Num21z0"/>
    <w:qFormat/>
    <w:rPr>
      <w:rFonts w:ascii="Times New Roman" w:hAnsi="Times New Roman" w:eastAsia="Times New Roman" w:cs="Times New Roman"/>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St18z0">
    <w:name w:val="WW8NumSt18z0"/>
    <w:qFormat/>
    <w:rPr>
      <w:rFonts w:ascii="Times New Roman" w:hAnsi="Times New Roman" w:cs="Times New Roman"/>
    </w:rPr>
  </w:style>
  <w:style w:type="character" w:styleId="Style12">
    <w:name w:val="Номер страницы"/>
    <w:basedOn w:val="Style11"/>
    <w:rPr/>
  </w:style>
  <w:style w:type="character" w:styleId="Style13">
    <w:name w:val="Текст выноски Знак"/>
    <w:qFormat/>
    <w:rPr>
      <w:rFonts w:ascii="Tahoma" w:hAnsi="Tahoma" w:cs="Tahoma"/>
      <w:sz w:val="16"/>
      <w:szCs w:val="16"/>
    </w:rPr>
  </w:style>
  <w:style w:type="character" w:styleId="FontStyle12">
    <w:name w:val="Font Style12"/>
    <w:qFormat/>
    <w:rPr>
      <w:rFonts w:ascii="Times New Roman" w:hAnsi="Times New Roman" w:cs="Times New Roman"/>
      <w:sz w:val="24"/>
      <w:szCs w:val="24"/>
    </w:rPr>
  </w:style>
  <w:style w:type="character" w:styleId="FontStyle11">
    <w:name w:val="Font Style11"/>
    <w:qFormat/>
    <w:rPr>
      <w:rFonts w:ascii="Times New Roman" w:hAnsi="Times New Roman" w:cs="Times New Roman"/>
      <w:sz w:val="26"/>
      <w:szCs w:val="26"/>
    </w:rPr>
  </w:style>
  <w:style w:type="character" w:styleId="FontStyle13">
    <w:name w:val="Font Style13"/>
    <w:basedOn w:val="Style11"/>
    <w:qFormat/>
    <w:rPr>
      <w:rFonts w:ascii="Times New Roman" w:hAnsi="Times New Roman" w:cs="Times New Roman"/>
      <w:sz w:val="26"/>
      <w:szCs w:val="26"/>
    </w:rPr>
  </w:style>
  <w:style w:type="character" w:styleId="HTML">
    <w:name w:val="Стандартный HTML Знак"/>
    <w:basedOn w:val="Style11"/>
    <w:qFormat/>
    <w:rPr>
      <w:rFonts w:ascii="Courier New" w:hAnsi="Courier New" w:eastAsia="Times New Roman" w:cs="Courier New"/>
      <w:sz w:val="20"/>
      <w:szCs w:val="20"/>
      <w:lang w:bidi="ar-SA"/>
    </w:rPr>
  </w:style>
  <w:style w:type="character" w:styleId="FontStyle14">
    <w:name w:val="Font Style14"/>
    <w:basedOn w:val="Style11"/>
    <w:qFormat/>
    <w:rPr>
      <w:rFonts w:ascii="Times New Roman" w:hAnsi="Times New Roman" w:cs="Times New Roman"/>
      <w:sz w:val="26"/>
      <w:szCs w:val="26"/>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Microsoft YaHei" w:cs="Mangal"/>
      <w:sz w:val="28"/>
      <w:szCs w:val="28"/>
    </w:rPr>
  </w:style>
  <w:style w:type="paragraph" w:styleId="Style16">
    <w:name w:val="Body Text"/>
    <w:basedOn w:val="Normal"/>
    <w:pPr>
      <w:spacing w:lineRule="auto" w:line="360"/>
      <w:jc w:val="center"/>
    </w:pPr>
    <w:rPr>
      <w:rFonts w:ascii="Arial" w:hAnsi="Arial" w:cs="Arial"/>
      <w:b/>
      <w:sz w:val="28"/>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Index Heading"/>
    <w:basedOn w:val="Normal"/>
    <w:pPr>
      <w:suppressLineNumbers/>
    </w:pPr>
    <w:rPr>
      <w:rFonts w:cs="Mangal"/>
    </w:rPr>
  </w:style>
  <w:style w:type="paragraph" w:styleId="14">
    <w:name w:val="Загл.14"/>
    <w:basedOn w:val="Normal"/>
    <w:qFormat/>
    <w:pPr>
      <w:jc w:val="center"/>
    </w:pPr>
    <w:rPr>
      <w:b/>
      <w:sz w:val="28"/>
    </w:rPr>
  </w:style>
  <w:style w:type="paragraph" w:styleId="Style21">
    <w:name w:val="Body Text Indent"/>
    <w:basedOn w:val="Normal"/>
    <w:pPr>
      <w:spacing w:before="60" w:after="0"/>
      <w:ind w:firstLine="708"/>
      <w:jc w:val="both"/>
    </w:pPr>
    <w:rPr>
      <w:rFonts w:ascii="Arial" w:hAnsi="Arial" w:cs="Arial"/>
      <w:sz w:val="26"/>
    </w:rPr>
  </w:style>
  <w:style w:type="paragraph" w:styleId="21">
    <w:name w:val="Основной текст с отступом 2"/>
    <w:basedOn w:val="Normal"/>
    <w:qFormat/>
    <w:pPr>
      <w:spacing w:lineRule="auto" w:line="288"/>
      <w:ind w:firstLine="709"/>
      <w:jc w:val="both"/>
    </w:pPr>
    <w:rPr>
      <w:rFonts w:ascii="Arial" w:hAnsi="Arial" w:cs="Arial"/>
      <w:sz w:val="26"/>
    </w:rPr>
  </w:style>
  <w:style w:type="paragraph" w:styleId="Style22">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23">
    <w:name w:val="Header"/>
    <w:basedOn w:val="Style22"/>
    <w:qFormat/>
    <w:pPr>
      <w:suppressLineNumbers/>
      <w:tabs>
        <w:tab w:val="center" w:pos="4819" w:leader="none"/>
        <w:tab w:val="right" w:pos="9638" w:leader="none"/>
      </w:tabs>
    </w:pPr>
    <w:rPr/>
  </w:style>
  <w:style w:type="paragraph" w:styleId="22">
    <w:name w:val="Основной текст 2"/>
    <w:basedOn w:val="Normal"/>
    <w:qFormat/>
    <w:pPr>
      <w:jc w:val="center"/>
    </w:pPr>
    <w:rPr>
      <w:rFonts w:ascii="Arial" w:hAnsi="Arial" w:cs="Arial"/>
      <w:sz w:val="24"/>
    </w:rPr>
  </w:style>
  <w:style w:type="paragraph" w:styleId="31">
    <w:name w:val="Основной текст 3"/>
    <w:basedOn w:val="Normal"/>
    <w:qFormat/>
    <w:pPr>
      <w:jc w:val="center"/>
    </w:pPr>
    <w:rPr>
      <w:rFonts w:ascii="Arial" w:hAnsi="Arial" w:cs="Arial"/>
      <w:b/>
      <w:bCs/>
      <w:sz w:val="26"/>
    </w:rPr>
  </w:style>
  <w:style w:type="paragraph" w:styleId="Style24">
    <w:name w:val="Текст"/>
    <w:basedOn w:val="Normal"/>
    <w:qFormat/>
    <w:pPr/>
    <w:rPr>
      <w:rFonts w:ascii="Courier New" w:hAnsi="Courier New" w:cs="Courier New"/>
    </w:rPr>
  </w:style>
  <w:style w:type="paragraph" w:styleId="32">
    <w:name w:val="Основной текст с отступом 3"/>
    <w:basedOn w:val="Normal"/>
    <w:qFormat/>
    <w:pPr>
      <w:spacing w:before="40" w:after="0"/>
      <w:ind w:firstLine="708"/>
      <w:jc w:val="both"/>
    </w:pPr>
    <w:rPr>
      <w:rFonts w:ascii="Arial" w:hAnsi="Arial" w:eastAsia="MS Mincho;ＭＳ 明朝" w:cs="Arial"/>
      <w:sz w:val="24"/>
    </w:rPr>
  </w:style>
  <w:style w:type="paragraph" w:styleId="1415">
    <w:name w:val="14-15"/>
    <w:basedOn w:val="Normal"/>
    <w:qFormat/>
    <w:pPr>
      <w:spacing w:lineRule="auto" w:line="360"/>
      <w:ind w:firstLine="720"/>
      <w:jc w:val="both"/>
    </w:pPr>
    <w:rPr>
      <w:rFonts w:ascii="Times New Roman CYR" w:hAnsi="Times New Roman CYR" w:cs="Times New Roman CYR"/>
      <w:spacing w:val="4"/>
      <w:sz w:val="28"/>
    </w:rPr>
  </w:style>
  <w:style w:type="paragraph" w:styleId="Style25">
    <w:name w:val="Footer"/>
    <w:basedOn w:val="Normal"/>
    <w:qFormat/>
    <w:pPr/>
    <w:rPr/>
  </w:style>
  <w:style w:type="paragraph" w:styleId="141">
    <w:name w:val="Текст14-1"/>
    <w:basedOn w:val="Normal"/>
    <w:qFormat/>
    <w:pPr>
      <w:spacing w:lineRule="auto" w:line="360"/>
      <w:ind w:firstLine="720"/>
      <w:jc w:val="both"/>
    </w:pPr>
    <w:rPr>
      <w:sz w:val="28"/>
    </w:rPr>
  </w:style>
  <w:style w:type="paragraph" w:styleId="Style26">
    <w:name w:val="Текст выноски"/>
    <w:basedOn w:val="Normal"/>
    <w:qFormat/>
    <w:pPr/>
    <w:rPr>
      <w:rFonts w:ascii="Tahoma" w:hAnsi="Tahoma" w:cs="Tahoma"/>
      <w:sz w:val="16"/>
      <w:szCs w:val="16"/>
    </w:rPr>
  </w:style>
  <w:style w:type="paragraph" w:styleId="Style110">
    <w:name w:val="Style1"/>
    <w:basedOn w:val="Normal"/>
    <w:qFormat/>
    <w:pPr>
      <w:widowControl w:val="false"/>
      <w:spacing w:lineRule="exact" w:line="326"/>
      <w:jc w:val="both"/>
    </w:pPr>
    <w:rPr>
      <w:sz w:val="24"/>
      <w:szCs w:val="24"/>
    </w:rPr>
  </w:style>
  <w:style w:type="paragraph" w:styleId="Style41">
    <w:name w:val="Style4"/>
    <w:basedOn w:val="Normal"/>
    <w:qFormat/>
    <w:pPr>
      <w:widowControl w:val="false"/>
      <w:spacing w:lineRule="exact" w:line="331"/>
      <w:ind w:firstLine="898"/>
      <w:jc w:val="both"/>
    </w:pPr>
    <w:rPr>
      <w:sz w:val="24"/>
      <w:szCs w:val="24"/>
    </w:rPr>
  </w:style>
  <w:style w:type="paragraph" w:styleId="Style51">
    <w:name w:val="Style5"/>
    <w:basedOn w:val="Normal"/>
    <w:qFormat/>
    <w:pPr>
      <w:widowControl w:val="false"/>
      <w:spacing w:lineRule="exact" w:line="326"/>
      <w:ind w:firstLine="926"/>
    </w:pPr>
    <w:rPr>
      <w:sz w:val="24"/>
      <w:szCs w:val="24"/>
    </w:rPr>
  </w:style>
  <w:style w:type="paragraph" w:styleId="Style27">
    <w:name w:val="Без интервала"/>
    <w:qFormat/>
    <w:pPr>
      <w:widowControl/>
      <w:suppressAutoHyphens w:val="true"/>
      <w:overflowPunct w:val="true"/>
      <w:bidi w:val="0"/>
      <w:jc w:val="left"/>
    </w:pPr>
    <w:rPr>
      <w:rFonts w:ascii="Times New Roman" w:hAnsi="Times New Roman" w:eastAsia="Times New Roman" w:cs="Times New Roman"/>
      <w:color w:val="00000A"/>
      <w:kern w:val="0"/>
      <w:sz w:val="20"/>
      <w:szCs w:val="20"/>
      <w:lang w:val="ru-RU" w:eastAsia="zh-CN" w:bidi="ar-SA"/>
    </w:rPr>
  </w:style>
  <w:style w:type="paragraph" w:styleId="ConsPlusNormal">
    <w:name w:val="ConsPlusNormal"/>
    <w:qFormat/>
    <w:pPr>
      <w:widowControl w:val="false"/>
      <w:suppressAutoHyphens w:val="true"/>
      <w:overflowPunct w:val="true"/>
      <w:bidi w:val="0"/>
      <w:ind w:firstLine="720"/>
      <w:jc w:val="left"/>
    </w:pPr>
    <w:rPr>
      <w:rFonts w:ascii="Arial" w:hAnsi="Arial" w:eastAsia="Times New Roman" w:cs="Arial"/>
      <w:color w:val="00000A"/>
      <w:kern w:val="0"/>
      <w:sz w:val="20"/>
      <w:szCs w:val="20"/>
      <w:lang w:val="ru-RU" w:eastAsia="zh-CN" w:bidi="ar-SA"/>
    </w:rPr>
  </w:style>
  <w:style w:type="paragraph" w:styleId="Style28">
    <w:name w:val="Style2"/>
    <w:basedOn w:val="Normal"/>
    <w:qFormat/>
    <w:pPr>
      <w:widowControl w:val="false"/>
      <w:spacing w:lineRule="exact" w:line="374"/>
    </w:pPr>
    <w:rPr>
      <w:sz w:val="24"/>
      <w:szCs w:val="24"/>
    </w:rPr>
  </w:style>
  <w:style w:type="paragraph" w:styleId="Style31">
    <w:name w:val="Style3"/>
    <w:basedOn w:val="Normal"/>
    <w:qFormat/>
    <w:pPr>
      <w:widowControl w:val="false"/>
      <w:spacing w:lineRule="exact" w:line="374"/>
      <w:ind w:hanging="350"/>
    </w:pPr>
    <w:rPr>
      <w:sz w:val="24"/>
      <w:szCs w:val="24"/>
    </w:rPr>
  </w:style>
  <w:style w:type="paragraph" w:styleId="Style29">
    <w:name w:val="Абзац списка"/>
    <w:basedOn w:val="Normal"/>
    <w:qFormat/>
    <w:pPr>
      <w:spacing w:lineRule="auto" w:line="276" w:before="0" w:after="200"/>
      <w:ind w:left="720" w:hanging="0"/>
      <w:contextualSpacing/>
    </w:pPr>
    <w:rPr>
      <w:rFonts w:ascii="Calibri" w:hAnsi="Calibri" w:eastAsia="Calibri" w:cs="Calibri"/>
      <w:sz w:val="22"/>
      <w:szCs w:val="22"/>
    </w:rPr>
  </w:style>
  <w:style w:type="paragraph" w:styleId="Style30">
    <w:name w:val="Содержимое врезки"/>
    <w:basedOn w:val="Normal"/>
    <w:qFormat/>
    <w:pPr/>
    <w:rPr/>
  </w:style>
  <w:style w:type="paragraph" w:styleId="Western">
    <w:name w:val="western"/>
    <w:basedOn w:val="Normal"/>
    <w:qFormat/>
    <w:pPr>
      <w:spacing w:before="100" w:after="100"/>
    </w:pPr>
    <w:rPr>
      <w:sz w:val="24"/>
      <w:szCs w:val="24"/>
    </w:rPr>
  </w:style>
  <w:style w:type="paragraph" w:styleId="HTML1">
    <w:name w:val="Стандартный HTML"/>
    <w:basedOn w:val="Normal"/>
    <w:qFormat/>
    <w:pPr>
      <w:suppressAutoHyphens w:val="false"/>
    </w:pPr>
    <w:rPr>
      <w:rFonts w:ascii="Courier New" w:hAnsi="Courier New" w:cs="Courier New"/>
      <w:color w:val="000000"/>
    </w:rPr>
  </w:style>
  <w:style w:type="paragraph" w:styleId="Formattext">
    <w:name w:val="formattext"/>
    <w:basedOn w:val="Normal"/>
    <w:qFormat/>
    <w:pPr>
      <w:suppressAutoHyphens w:val="false"/>
      <w:spacing w:before="280" w:after="280"/>
    </w:pPr>
    <w:rPr>
      <w:color w:val="000000"/>
      <w:sz w:val="24"/>
      <w:szCs w:val="24"/>
    </w:rPr>
  </w:style>
  <w:style w:type="paragraph" w:styleId="Style32">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image" Target="media/image2.wmf"/><Relationship Id="rId5" Type="http://schemas.openxmlformats.org/officeDocument/2006/relationships/header" Target="header2.xml"/><Relationship Id="rId6" Type="http://schemas.openxmlformats.org/officeDocument/2006/relationships/package" Target="embeddings/oleObject1.xlsx"/><Relationship Id="rId7" Type="http://schemas.openxmlformats.org/officeDocument/2006/relationships/image" Target="media/image3.emf"/><Relationship Id="rId8" Type="http://schemas.openxmlformats.org/officeDocument/2006/relationships/package" Target="embeddings/oleObject2.xlsx"/><Relationship Id="rId9" Type="http://schemas.openxmlformats.org/officeDocument/2006/relationships/image" Target="media/image4.emf"/><Relationship Id="rId10" Type="http://schemas.openxmlformats.org/officeDocument/2006/relationships/package" Target="embeddings/oleObject3.xlsx"/><Relationship Id="rId11" Type="http://schemas.openxmlformats.org/officeDocument/2006/relationships/image" Target="media/image5.emf"/><Relationship Id="rId12" Type="http://schemas.openxmlformats.org/officeDocument/2006/relationships/package" Target="embeddings/oleObject4.xlsx"/><Relationship Id="rId13" Type="http://schemas.openxmlformats.org/officeDocument/2006/relationships/image" Target="media/image6.emf"/><Relationship Id="rId14" Type="http://schemas.openxmlformats.org/officeDocument/2006/relationships/package" Target="embeddings/oleObject5.xlsx"/><Relationship Id="rId15" Type="http://schemas.openxmlformats.org/officeDocument/2006/relationships/image" Target="media/image7.emf"/><Relationship Id="rId16" Type="http://schemas.openxmlformats.org/officeDocument/2006/relationships/package" Target="embeddings/oleObject6.xlsx"/><Relationship Id="rId17" Type="http://schemas.openxmlformats.org/officeDocument/2006/relationships/image" Target="media/image8.emf"/><Relationship Id="rId18" Type="http://schemas.openxmlformats.org/officeDocument/2006/relationships/header" Target="header3.xml"/><Relationship Id="rId19" Type="http://schemas.openxmlformats.org/officeDocument/2006/relationships/package" Target="embeddings/oleObject7.xlsx"/><Relationship Id="rId20" Type="http://schemas.openxmlformats.org/officeDocument/2006/relationships/image" Target="media/image9.emf"/><Relationship Id="rId21" Type="http://schemas.openxmlformats.org/officeDocument/2006/relationships/package" Target="embeddings/oleObject8.xlsx"/><Relationship Id="rId22" Type="http://schemas.openxmlformats.org/officeDocument/2006/relationships/image" Target="media/image10.emf"/><Relationship Id="rId23" Type="http://schemas.openxmlformats.org/officeDocument/2006/relationships/package" Target="embeddings/oleObject9.xlsx"/><Relationship Id="rId24" Type="http://schemas.openxmlformats.org/officeDocument/2006/relationships/image" Target="media/image11.emf"/><Relationship Id="rId25" Type="http://schemas.openxmlformats.org/officeDocument/2006/relationships/header" Target="header4.xml"/><Relationship Id="rId26" Type="http://schemas.openxmlformats.org/officeDocument/2006/relationships/package" Target="embeddings/oleObject10.xlsx"/><Relationship Id="rId27" Type="http://schemas.openxmlformats.org/officeDocument/2006/relationships/image" Target="media/image12.emf"/><Relationship Id="rId28" Type="http://schemas.openxmlformats.org/officeDocument/2006/relationships/package" Target="embeddings/oleObject11.xlsx"/><Relationship Id="rId29" Type="http://schemas.openxmlformats.org/officeDocument/2006/relationships/image" Target="media/image13.emf"/><Relationship Id="rId30" Type="http://schemas.openxmlformats.org/officeDocument/2006/relationships/package" Target="embeddings/oleObject12.xlsx"/><Relationship Id="rId31" Type="http://schemas.openxmlformats.org/officeDocument/2006/relationships/image" Target="media/image14.emf"/><Relationship Id="rId32" Type="http://schemas.openxmlformats.org/officeDocument/2006/relationships/package" Target="embeddings/oleObject13.xlsx"/><Relationship Id="rId33" Type="http://schemas.openxmlformats.org/officeDocument/2006/relationships/image" Target="media/image15.emf"/><Relationship Id="rId34" Type="http://schemas.openxmlformats.org/officeDocument/2006/relationships/header" Target="header5.xml"/><Relationship Id="rId35" Type="http://schemas.openxmlformats.org/officeDocument/2006/relationships/numbering" Target="numbering.xml"/><Relationship Id="rId36" Type="http://schemas.openxmlformats.org/officeDocument/2006/relationships/fontTable" Target="fontTable.xml"/><Relationship Id="rId3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55</TotalTime>
  <Application>LibreOffice/6.3.1.2$Windows_X86_64 LibreOffice_project/b79626edf0065ac373bd1df5c28bd630b4424273</Application>
  <Pages>33</Pages>
  <Words>4477</Words>
  <Characters>33066</Characters>
  <CharactersWithSpaces>37386</CharactersWithSpaces>
  <Paragraphs>178</Paragraphs>
  <Company>Microsoft_x005F_x0000__x005F_x0000_</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2019-10-28T14:11:00Z</dcterms:created>
  <dc:creator>Катышева Е. В.</dc:creator>
  <dc:description/>
  <dc:language>ru-RU</dc:language>
  <cp:lastModifiedBy/>
  <cp:lastPrinted>2019-11-05T10:01:11Z</cp:lastPrinted>
  <dcterms:modified xsi:type="dcterms:W3CDTF">2019-11-05T10:05:16Z</dcterms:modified>
  <cp:revision>4</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Microsoft_x005F_x0000__x005F_x0000_</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