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43" w:rsidRDefault="00C05A85">
      <w:pPr>
        <w:jc w:val="center"/>
        <w:rPr>
          <w:b/>
          <w:kern w:val="2"/>
          <w:sz w:val="32"/>
        </w:rPr>
      </w:pPr>
      <w:r>
        <w:rPr>
          <w:noProof/>
          <w:lang w:eastAsia="ru-RU"/>
        </w:rPr>
        <w:drawing>
          <wp:inline distT="0" distB="0" distL="0" distR="0">
            <wp:extent cx="628650" cy="609600"/>
            <wp:effectExtent l="1905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7" cstate="print"/>
                    <a:srcRect l="-243" t="-252" r="-243" b="-252"/>
                    <a:stretch>
                      <a:fillRect/>
                    </a:stretch>
                  </pic:blipFill>
                  <pic:spPr bwMode="auto">
                    <a:xfrm>
                      <a:off x="0" y="0"/>
                      <a:ext cx="628650" cy="609600"/>
                    </a:xfrm>
                    <a:prstGeom prst="rect">
                      <a:avLst/>
                    </a:prstGeom>
                    <a:noFill/>
                    <a:ln w="9525">
                      <a:noFill/>
                      <a:miter lim="800000"/>
                      <a:headEnd/>
                      <a:tailEnd/>
                    </a:ln>
                  </pic:spPr>
                </pic:pic>
              </a:graphicData>
            </a:graphic>
          </wp:inline>
        </w:drawing>
      </w:r>
    </w:p>
    <w:p w:rsidR="00BC4443" w:rsidRDefault="00BC4443">
      <w:pPr>
        <w:spacing w:before="40" w:line="216" w:lineRule="auto"/>
        <w:jc w:val="center"/>
        <w:rPr>
          <w:b/>
          <w:kern w:val="2"/>
          <w:sz w:val="32"/>
        </w:rPr>
      </w:pPr>
    </w:p>
    <w:p w:rsidR="00BC4443" w:rsidRDefault="003F7334">
      <w:pPr>
        <w:spacing w:before="40" w:line="216" w:lineRule="auto"/>
        <w:jc w:val="center"/>
        <w:rPr>
          <w:b/>
          <w:kern w:val="2"/>
          <w:sz w:val="28"/>
          <w:szCs w:val="28"/>
        </w:rPr>
      </w:pPr>
      <w:r>
        <w:rPr>
          <w:b/>
          <w:kern w:val="2"/>
          <w:sz w:val="28"/>
          <w:szCs w:val="28"/>
        </w:rPr>
        <w:t xml:space="preserve">АДМИНИСТРАЦИЯ </w:t>
      </w:r>
    </w:p>
    <w:p w:rsidR="00BC4443" w:rsidRDefault="003F7334">
      <w:pPr>
        <w:spacing w:before="40" w:line="216" w:lineRule="auto"/>
        <w:jc w:val="center"/>
        <w:rPr>
          <w:b/>
          <w:kern w:val="2"/>
          <w:sz w:val="28"/>
          <w:szCs w:val="28"/>
        </w:rPr>
      </w:pPr>
      <w:r>
        <w:rPr>
          <w:b/>
          <w:kern w:val="2"/>
          <w:sz w:val="28"/>
          <w:szCs w:val="28"/>
        </w:rPr>
        <w:t>ШАРАНГСКОГО МУНИЦИПАЛЬНОГО РАЙОНА</w:t>
      </w:r>
    </w:p>
    <w:p w:rsidR="00BC4443" w:rsidRDefault="003F7334">
      <w:pPr>
        <w:pStyle w:val="Heading1"/>
        <w:numPr>
          <w:ilvl w:val="0"/>
          <w:numId w:val="2"/>
        </w:numPr>
        <w:rPr>
          <w:sz w:val="28"/>
          <w:szCs w:val="28"/>
        </w:rPr>
      </w:pPr>
      <w:r>
        <w:rPr>
          <w:sz w:val="28"/>
          <w:szCs w:val="28"/>
        </w:rPr>
        <w:t>НИЖЕГОРОДСКОЙ ОБЛАСТИ</w:t>
      </w:r>
    </w:p>
    <w:p w:rsidR="00BC4443" w:rsidRDefault="00BC4443">
      <w:pPr>
        <w:pStyle w:val="Heading1"/>
        <w:numPr>
          <w:ilvl w:val="0"/>
          <w:numId w:val="2"/>
        </w:numPr>
        <w:rPr>
          <w:spacing w:val="60"/>
          <w:sz w:val="28"/>
          <w:szCs w:val="28"/>
        </w:rPr>
      </w:pPr>
    </w:p>
    <w:p w:rsidR="00BC4443" w:rsidRDefault="003F7334">
      <w:pPr>
        <w:pStyle w:val="Heading1"/>
        <w:numPr>
          <w:ilvl w:val="0"/>
          <w:numId w:val="2"/>
        </w:numPr>
        <w:ind w:left="142" w:hanging="142"/>
        <w:rPr>
          <w:spacing w:val="60"/>
          <w:sz w:val="28"/>
          <w:szCs w:val="28"/>
        </w:rPr>
      </w:pPr>
      <w:r>
        <w:rPr>
          <w:spacing w:val="60"/>
          <w:sz w:val="28"/>
          <w:szCs w:val="28"/>
        </w:rPr>
        <w:t>ПОСТАНОВЛЕНИЕ</w:t>
      </w:r>
    </w:p>
    <w:p w:rsidR="00BC4443" w:rsidRDefault="00BC4443">
      <w:pPr>
        <w:jc w:val="both"/>
        <w:rPr>
          <w:spacing w:val="60"/>
          <w:sz w:val="28"/>
          <w:szCs w:val="28"/>
        </w:rPr>
      </w:pPr>
    </w:p>
    <w:p w:rsidR="00BC4443" w:rsidRDefault="00BC4443">
      <w:pPr>
        <w:jc w:val="both"/>
        <w:rPr>
          <w:spacing w:val="60"/>
          <w:sz w:val="28"/>
          <w:szCs w:val="28"/>
        </w:rPr>
      </w:pPr>
    </w:p>
    <w:p w:rsidR="00BC4443" w:rsidRDefault="003F7334">
      <w:pPr>
        <w:tabs>
          <w:tab w:val="left" w:pos="8789"/>
        </w:tabs>
      </w:pPr>
      <w:r>
        <w:rPr>
          <w:sz w:val="28"/>
          <w:szCs w:val="28"/>
        </w:rPr>
        <w:t xml:space="preserve">от </w:t>
      </w:r>
      <w:r w:rsidR="003B54FF">
        <w:rPr>
          <w:sz w:val="28"/>
          <w:szCs w:val="28"/>
        </w:rPr>
        <w:t>01</w:t>
      </w:r>
      <w:r>
        <w:rPr>
          <w:sz w:val="28"/>
          <w:szCs w:val="28"/>
        </w:rPr>
        <w:t>.04.2019</w:t>
      </w:r>
      <w:r>
        <w:rPr>
          <w:sz w:val="28"/>
          <w:szCs w:val="28"/>
        </w:rPr>
        <w:tab/>
      </w:r>
      <w:r>
        <w:rPr>
          <w:sz w:val="28"/>
          <w:szCs w:val="28"/>
          <w:lang w:val="en-US"/>
        </w:rPr>
        <w:t>N</w:t>
      </w:r>
      <w:r>
        <w:rPr>
          <w:sz w:val="28"/>
          <w:szCs w:val="28"/>
        </w:rPr>
        <w:t xml:space="preserve"> </w:t>
      </w:r>
      <w:r w:rsidR="003B54FF">
        <w:rPr>
          <w:sz w:val="28"/>
          <w:szCs w:val="28"/>
        </w:rPr>
        <w:t>172</w:t>
      </w:r>
    </w:p>
    <w:p w:rsidR="00BC4443" w:rsidRDefault="00BC4443">
      <w:pPr>
        <w:jc w:val="both"/>
        <w:rPr>
          <w:sz w:val="28"/>
          <w:szCs w:val="28"/>
        </w:rPr>
      </w:pPr>
    </w:p>
    <w:p w:rsidR="00BC4443" w:rsidRDefault="00BC4443">
      <w:pPr>
        <w:jc w:val="both"/>
        <w:rPr>
          <w:sz w:val="28"/>
          <w:szCs w:val="28"/>
        </w:rPr>
      </w:pPr>
    </w:p>
    <w:p w:rsidR="00BC4443" w:rsidRDefault="00BC4443">
      <w:pPr>
        <w:jc w:val="both"/>
        <w:rPr>
          <w:sz w:val="28"/>
          <w:szCs w:val="28"/>
        </w:rPr>
      </w:pPr>
    </w:p>
    <w:p w:rsidR="00BC4443" w:rsidRPr="003B54FF" w:rsidRDefault="003B54FF">
      <w:pPr>
        <w:ind w:left="1134" w:right="1133"/>
        <w:jc w:val="center"/>
        <w:rPr>
          <w:b/>
          <w:sz w:val="28"/>
          <w:szCs w:val="28"/>
        </w:rPr>
      </w:pPr>
      <w:r w:rsidRPr="003B54FF">
        <w:rPr>
          <w:b/>
          <w:sz w:val="28"/>
          <w:szCs w:val="28"/>
        </w:rPr>
        <w:t>О назначении</w:t>
      </w:r>
      <w:r>
        <w:rPr>
          <w:b/>
          <w:sz w:val="28"/>
          <w:szCs w:val="28"/>
        </w:rPr>
        <w:t xml:space="preserve"> </w:t>
      </w:r>
      <w:r w:rsidRPr="003B54FF">
        <w:rPr>
          <w:b/>
          <w:sz w:val="28"/>
          <w:szCs w:val="28"/>
        </w:rPr>
        <w:t>инвестиционного уполномоченного</w:t>
      </w:r>
    </w:p>
    <w:p w:rsidR="00BC4443" w:rsidRDefault="00BC4443">
      <w:pPr>
        <w:pStyle w:val="ConsPlusNormal"/>
        <w:widowControl/>
        <w:ind w:firstLine="0"/>
        <w:rPr>
          <w:rFonts w:ascii="Times New Roman" w:hAnsi="Times New Roman" w:cs="Times New Roman"/>
          <w:b/>
          <w:sz w:val="28"/>
          <w:szCs w:val="28"/>
        </w:rPr>
      </w:pPr>
    </w:p>
    <w:p w:rsidR="00BC4443" w:rsidRDefault="00BC4443">
      <w:pPr>
        <w:pStyle w:val="ConsPlusNormal"/>
        <w:widowControl/>
        <w:ind w:firstLine="0"/>
        <w:rPr>
          <w:rFonts w:ascii="Times New Roman" w:hAnsi="Times New Roman" w:cs="Times New Roman"/>
          <w:b/>
          <w:sz w:val="28"/>
          <w:szCs w:val="28"/>
        </w:rPr>
      </w:pPr>
    </w:p>
    <w:p w:rsidR="003B54FF" w:rsidRDefault="003B54FF" w:rsidP="003B54FF">
      <w:pPr>
        <w:autoSpaceDE w:val="0"/>
        <w:autoSpaceDN w:val="0"/>
        <w:adjustRightInd w:val="0"/>
        <w:spacing w:line="360" w:lineRule="auto"/>
        <w:ind w:firstLine="709"/>
        <w:jc w:val="both"/>
        <w:rPr>
          <w:sz w:val="28"/>
          <w:szCs w:val="28"/>
        </w:rPr>
      </w:pPr>
      <w:r w:rsidRPr="003B54FF">
        <w:rPr>
          <w:sz w:val="28"/>
          <w:szCs w:val="28"/>
        </w:rPr>
        <w:t>В соответствии с Распоряжением</w:t>
      </w:r>
      <w:r>
        <w:rPr>
          <w:sz w:val="28"/>
          <w:szCs w:val="28"/>
        </w:rPr>
        <w:t xml:space="preserve"> </w:t>
      </w:r>
      <w:r w:rsidRPr="003B54FF">
        <w:rPr>
          <w:sz w:val="28"/>
          <w:szCs w:val="28"/>
        </w:rPr>
        <w:t>Правительства Нижегородской области от 29.03.2019 № 264-р «Об инвестиционных</w:t>
      </w:r>
      <w:r>
        <w:rPr>
          <w:sz w:val="28"/>
          <w:szCs w:val="28"/>
        </w:rPr>
        <w:t xml:space="preserve"> </w:t>
      </w:r>
      <w:r w:rsidRPr="003B54FF">
        <w:rPr>
          <w:sz w:val="28"/>
          <w:szCs w:val="28"/>
        </w:rPr>
        <w:t>уполномоченных в Нижегородской области», в целях организации взаимодействия при реализации инвестиционных проектов, сопровождаемых по принципу «одного окна», а также планируемых к реализации инвестиционных проектов администрация Шарангского муниципального района Нижегородской области</w:t>
      </w:r>
      <w:r>
        <w:rPr>
          <w:sz w:val="28"/>
          <w:szCs w:val="28"/>
        </w:rPr>
        <w:t xml:space="preserve"> </w:t>
      </w:r>
    </w:p>
    <w:p w:rsidR="003B54FF" w:rsidRPr="003B54FF" w:rsidRDefault="003B54FF" w:rsidP="003B54FF">
      <w:pPr>
        <w:autoSpaceDE w:val="0"/>
        <w:autoSpaceDN w:val="0"/>
        <w:adjustRightInd w:val="0"/>
        <w:spacing w:line="360" w:lineRule="auto"/>
        <w:jc w:val="both"/>
        <w:rPr>
          <w:b/>
          <w:sz w:val="28"/>
          <w:szCs w:val="28"/>
        </w:rPr>
      </w:pPr>
      <w:proofErr w:type="spellStart"/>
      <w:r w:rsidRPr="003B54FF">
        <w:rPr>
          <w:b/>
          <w:sz w:val="28"/>
          <w:szCs w:val="28"/>
        </w:rPr>
        <w:t>п</w:t>
      </w:r>
      <w:proofErr w:type="spellEnd"/>
      <w:r w:rsidRPr="003B54FF">
        <w:rPr>
          <w:b/>
          <w:sz w:val="28"/>
          <w:szCs w:val="28"/>
        </w:rPr>
        <w:t xml:space="preserve"> о с т а </w:t>
      </w:r>
      <w:proofErr w:type="spellStart"/>
      <w:r w:rsidRPr="003B54FF">
        <w:rPr>
          <w:b/>
          <w:sz w:val="28"/>
          <w:szCs w:val="28"/>
        </w:rPr>
        <w:t>н</w:t>
      </w:r>
      <w:proofErr w:type="spellEnd"/>
      <w:r w:rsidRPr="003B54FF">
        <w:rPr>
          <w:b/>
          <w:sz w:val="28"/>
          <w:szCs w:val="28"/>
        </w:rPr>
        <w:t xml:space="preserve"> о в л я е т:</w:t>
      </w:r>
    </w:p>
    <w:p w:rsidR="003B54FF" w:rsidRPr="003B54FF" w:rsidRDefault="00C05A85" w:rsidP="003B54FF">
      <w:pPr>
        <w:widowControl w:val="0"/>
        <w:autoSpaceDE w:val="0"/>
        <w:autoSpaceDN w:val="0"/>
        <w:adjustRightInd w:val="0"/>
        <w:spacing w:line="360" w:lineRule="auto"/>
        <w:ind w:firstLine="709"/>
        <w:jc w:val="both"/>
        <w:rPr>
          <w:sz w:val="28"/>
          <w:szCs w:val="28"/>
        </w:rPr>
      </w:pPr>
      <w:r>
        <w:rPr>
          <w:sz w:val="28"/>
          <w:szCs w:val="28"/>
        </w:rPr>
        <w:t>1.</w:t>
      </w:r>
      <w:r w:rsidR="003B54FF" w:rsidRPr="003B54FF">
        <w:rPr>
          <w:sz w:val="28"/>
          <w:szCs w:val="28"/>
        </w:rPr>
        <w:t>Назначить инвестиционным уполномоченным заместителя главы администрации, заведующую отделом экономики и имущественных отношений Медведеву А.В.</w:t>
      </w:r>
    </w:p>
    <w:p w:rsidR="00BC4443" w:rsidRPr="003B54FF" w:rsidRDefault="003B54FF" w:rsidP="003B54FF">
      <w:pPr>
        <w:pStyle w:val="a6"/>
        <w:ind w:firstLine="709"/>
        <w:jc w:val="both"/>
        <w:rPr>
          <w:rFonts w:ascii="Times New Roman" w:hAnsi="Times New Roman" w:cs="Times New Roman"/>
          <w:b w:val="0"/>
        </w:rPr>
      </w:pPr>
      <w:r w:rsidRPr="003B54FF">
        <w:rPr>
          <w:rFonts w:ascii="Times New Roman" w:hAnsi="Times New Roman" w:cs="Times New Roman"/>
          <w:b w:val="0"/>
          <w:szCs w:val="28"/>
        </w:rPr>
        <w:t>2.Утвердить прилагаемое Положение об инвестиционном уполномоченном администрации Шарангского муниципального района Нижегородской области (далее – Положение).</w:t>
      </w:r>
    </w:p>
    <w:p w:rsidR="00BC4443" w:rsidRDefault="00BC4443">
      <w:pPr>
        <w:pStyle w:val="HTML0"/>
        <w:shd w:val="clear" w:color="auto" w:fill="FFFFFF"/>
        <w:tabs>
          <w:tab w:val="left" w:pos="1134"/>
        </w:tabs>
        <w:ind w:firstLine="709"/>
        <w:jc w:val="both"/>
        <w:rPr>
          <w:rFonts w:ascii="Times New Roman" w:hAnsi="Times New Roman" w:cs="Times New Roman"/>
          <w:sz w:val="28"/>
          <w:szCs w:val="28"/>
        </w:rPr>
      </w:pPr>
    </w:p>
    <w:p w:rsidR="00BC4443" w:rsidRDefault="00BC4443">
      <w:pPr>
        <w:pStyle w:val="HTML0"/>
        <w:shd w:val="clear" w:color="auto" w:fill="FFFFFF"/>
        <w:ind w:firstLine="709"/>
        <w:jc w:val="both"/>
        <w:rPr>
          <w:rFonts w:ascii="Times New Roman" w:hAnsi="Times New Roman" w:cs="Times New Roman"/>
          <w:sz w:val="28"/>
          <w:szCs w:val="28"/>
        </w:rPr>
      </w:pPr>
    </w:p>
    <w:p w:rsidR="00BC4443" w:rsidRDefault="00BC4443">
      <w:pPr>
        <w:pStyle w:val="HTML0"/>
        <w:shd w:val="clear" w:color="auto" w:fill="FFFFFF"/>
        <w:ind w:firstLine="709"/>
        <w:jc w:val="both"/>
        <w:rPr>
          <w:rFonts w:ascii="Times New Roman" w:hAnsi="Times New Roman" w:cs="Times New Roman"/>
          <w:sz w:val="28"/>
          <w:szCs w:val="28"/>
        </w:rPr>
      </w:pPr>
    </w:p>
    <w:p w:rsidR="00BC4443" w:rsidRDefault="003B54FF">
      <w:pPr>
        <w:tabs>
          <w:tab w:val="left" w:pos="8220"/>
        </w:tabs>
        <w:jc w:val="both"/>
      </w:pPr>
      <w:r>
        <w:rPr>
          <w:sz w:val="28"/>
          <w:szCs w:val="28"/>
        </w:rPr>
        <w:t>Зам.г</w:t>
      </w:r>
      <w:r w:rsidR="003F7334">
        <w:rPr>
          <w:sz w:val="28"/>
          <w:szCs w:val="28"/>
        </w:rPr>
        <w:t>лав</w:t>
      </w:r>
      <w:r>
        <w:rPr>
          <w:sz w:val="28"/>
          <w:szCs w:val="28"/>
        </w:rPr>
        <w:t xml:space="preserve">ы администрации                                                                 Д.О. </w:t>
      </w:r>
      <w:proofErr w:type="spellStart"/>
      <w:r>
        <w:rPr>
          <w:sz w:val="28"/>
          <w:szCs w:val="28"/>
        </w:rPr>
        <w:t>Ожиганов</w:t>
      </w:r>
      <w:proofErr w:type="spellEnd"/>
      <w:r w:rsidR="003F7334">
        <w:br w:type="page"/>
      </w:r>
    </w:p>
    <w:p w:rsidR="003B54FF" w:rsidRPr="003B54FF" w:rsidRDefault="003B54FF" w:rsidP="003B54FF">
      <w:pPr>
        <w:autoSpaceDE w:val="0"/>
        <w:autoSpaceDN w:val="0"/>
        <w:adjustRightInd w:val="0"/>
        <w:ind w:left="4536"/>
        <w:jc w:val="center"/>
        <w:rPr>
          <w:sz w:val="24"/>
          <w:szCs w:val="24"/>
        </w:rPr>
      </w:pPr>
      <w:r w:rsidRPr="003B54FF">
        <w:rPr>
          <w:sz w:val="24"/>
          <w:szCs w:val="24"/>
        </w:rPr>
        <w:lastRenderedPageBreak/>
        <w:t>Утверждено</w:t>
      </w:r>
    </w:p>
    <w:p w:rsidR="003B54FF" w:rsidRPr="003B54FF" w:rsidRDefault="003B54FF" w:rsidP="003B54FF">
      <w:pPr>
        <w:autoSpaceDE w:val="0"/>
        <w:autoSpaceDN w:val="0"/>
        <w:adjustRightInd w:val="0"/>
        <w:ind w:left="4536"/>
        <w:jc w:val="center"/>
        <w:rPr>
          <w:sz w:val="24"/>
          <w:szCs w:val="24"/>
        </w:rPr>
      </w:pPr>
      <w:r>
        <w:rPr>
          <w:sz w:val="24"/>
          <w:szCs w:val="24"/>
        </w:rPr>
        <w:t>п</w:t>
      </w:r>
      <w:r w:rsidRPr="003B54FF">
        <w:rPr>
          <w:sz w:val="24"/>
          <w:szCs w:val="24"/>
        </w:rPr>
        <w:t>остановлением</w:t>
      </w:r>
      <w:r>
        <w:rPr>
          <w:sz w:val="24"/>
          <w:szCs w:val="24"/>
        </w:rPr>
        <w:t xml:space="preserve"> </w:t>
      </w:r>
      <w:r w:rsidRPr="003B54FF">
        <w:rPr>
          <w:sz w:val="24"/>
          <w:szCs w:val="24"/>
        </w:rPr>
        <w:t>администрации</w:t>
      </w:r>
    </w:p>
    <w:p w:rsidR="003B54FF" w:rsidRPr="003B54FF" w:rsidRDefault="003B54FF" w:rsidP="003B54FF">
      <w:pPr>
        <w:autoSpaceDE w:val="0"/>
        <w:autoSpaceDN w:val="0"/>
        <w:adjustRightInd w:val="0"/>
        <w:ind w:left="4536"/>
        <w:jc w:val="center"/>
        <w:rPr>
          <w:sz w:val="24"/>
          <w:szCs w:val="24"/>
        </w:rPr>
      </w:pPr>
      <w:r w:rsidRPr="003B54FF">
        <w:rPr>
          <w:sz w:val="24"/>
          <w:szCs w:val="24"/>
        </w:rPr>
        <w:t>Шарангского</w:t>
      </w:r>
      <w:r>
        <w:rPr>
          <w:sz w:val="24"/>
          <w:szCs w:val="24"/>
        </w:rPr>
        <w:t xml:space="preserve"> </w:t>
      </w:r>
      <w:r w:rsidRPr="003B54FF">
        <w:rPr>
          <w:sz w:val="24"/>
          <w:szCs w:val="24"/>
        </w:rPr>
        <w:t>муниципального района</w:t>
      </w:r>
    </w:p>
    <w:p w:rsidR="003B54FF" w:rsidRPr="003B54FF" w:rsidRDefault="003B54FF" w:rsidP="003B54FF">
      <w:pPr>
        <w:autoSpaceDE w:val="0"/>
        <w:autoSpaceDN w:val="0"/>
        <w:adjustRightInd w:val="0"/>
        <w:ind w:left="4536"/>
        <w:jc w:val="center"/>
        <w:rPr>
          <w:sz w:val="24"/>
          <w:szCs w:val="24"/>
        </w:rPr>
      </w:pPr>
      <w:r w:rsidRPr="003B54FF">
        <w:rPr>
          <w:sz w:val="24"/>
          <w:szCs w:val="24"/>
        </w:rPr>
        <w:t>Нижегородской области</w:t>
      </w:r>
    </w:p>
    <w:p w:rsidR="003B54FF" w:rsidRPr="003B54FF" w:rsidRDefault="003B54FF" w:rsidP="003B54FF">
      <w:pPr>
        <w:autoSpaceDE w:val="0"/>
        <w:autoSpaceDN w:val="0"/>
        <w:adjustRightInd w:val="0"/>
        <w:ind w:left="4536"/>
        <w:jc w:val="center"/>
        <w:rPr>
          <w:sz w:val="24"/>
          <w:szCs w:val="24"/>
        </w:rPr>
      </w:pPr>
      <w:r w:rsidRPr="003B54FF">
        <w:rPr>
          <w:sz w:val="24"/>
          <w:szCs w:val="24"/>
        </w:rPr>
        <w:t>от</w:t>
      </w:r>
      <w:r>
        <w:rPr>
          <w:sz w:val="24"/>
          <w:szCs w:val="24"/>
        </w:rPr>
        <w:t xml:space="preserve"> </w:t>
      </w:r>
      <w:r w:rsidRPr="003B54FF">
        <w:rPr>
          <w:sz w:val="24"/>
          <w:szCs w:val="24"/>
        </w:rPr>
        <w:t>01.04.2019 №</w:t>
      </w:r>
      <w:r>
        <w:rPr>
          <w:sz w:val="24"/>
          <w:szCs w:val="24"/>
        </w:rPr>
        <w:t xml:space="preserve"> 172</w:t>
      </w:r>
    </w:p>
    <w:p w:rsidR="003B54FF" w:rsidRDefault="003B54FF" w:rsidP="003B54FF">
      <w:pPr>
        <w:autoSpaceDE w:val="0"/>
        <w:autoSpaceDN w:val="0"/>
        <w:adjustRightInd w:val="0"/>
        <w:jc w:val="center"/>
        <w:rPr>
          <w:sz w:val="28"/>
          <w:szCs w:val="28"/>
        </w:rPr>
      </w:pPr>
    </w:p>
    <w:p w:rsidR="003B54FF" w:rsidRPr="003B54FF" w:rsidRDefault="003B54FF" w:rsidP="003B54FF">
      <w:pPr>
        <w:autoSpaceDE w:val="0"/>
        <w:autoSpaceDN w:val="0"/>
        <w:adjustRightInd w:val="0"/>
        <w:ind w:firstLine="709"/>
        <w:jc w:val="center"/>
        <w:rPr>
          <w:sz w:val="24"/>
          <w:szCs w:val="24"/>
        </w:rPr>
      </w:pPr>
      <w:r w:rsidRPr="003B54FF">
        <w:rPr>
          <w:sz w:val="24"/>
          <w:szCs w:val="24"/>
        </w:rPr>
        <w:t>Положение</w:t>
      </w:r>
    </w:p>
    <w:p w:rsidR="003B54FF" w:rsidRPr="003B54FF" w:rsidRDefault="003B54FF" w:rsidP="003B54FF">
      <w:pPr>
        <w:autoSpaceDE w:val="0"/>
        <w:autoSpaceDN w:val="0"/>
        <w:adjustRightInd w:val="0"/>
        <w:ind w:firstLine="709"/>
        <w:jc w:val="center"/>
        <w:rPr>
          <w:sz w:val="24"/>
          <w:szCs w:val="24"/>
        </w:rPr>
      </w:pPr>
      <w:r w:rsidRPr="003B54FF">
        <w:rPr>
          <w:sz w:val="24"/>
          <w:szCs w:val="24"/>
        </w:rPr>
        <w:t>об инвестиционном уполномоченном администрации Шарангского</w:t>
      </w:r>
    </w:p>
    <w:p w:rsidR="003B54FF" w:rsidRPr="003B54FF" w:rsidRDefault="003B54FF" w:rsidP="003B54FF">
      <w:pPr>
        <w:autoSpaceDE w:val="0"/>
        <w:autoSpaceDN w:val="0"/>
        <w:adjustRightInd w:val="0"/>
        <w:ind w:firstLine="709"/>
        <w:jc w:val="center"/>
        <w:rPr>
          <w:sz w:val="24"/>
          <w:szCs w:val="24"/>
        </w:rPr>
      </w:pPr>
      <w:r w:rsidRPr="003B54FF">
        <w:rPr>
          <w:sz w:val="24"/>
          <w:szCs w:val="24"/>
        </w:rPr>
        <w:t>муниципального района Нижегородской области</w:t>
      </w:r>
    </w:p>
    <w:p w:rsidR="003B54FF" w:rsidRPr="003B54FF" w:rsidRDefault="003B54FF" w:rsidP="003B54FF">
      <w:pPr>
        <w:autoSpaceDE w:val="0"/>
        <w:autoSpaceDN w:val="0"/>
        <w:adjustRightInd w:val="0"/>
        <w:ind w:firstLine="709"/>
        <w:jc w:val="both"/>
        <w:rPr>
          <w:sz w:val="24"/>
          <w:szCs w:val="24"/>
        </w:rPr>
      </w:pPr>
    </w:p>
    <w:p w:rsidR="003B54FF" w:rsidRPr="003B54FF" w:rsidRDefault="003B54FF" w:rsidP="003B54FF">
      <w:pPr>
        <w:autoSpaceDE w:val="0"/>
        <w:autoSpaceDN w:val="0"/>
        <w:adjustRightInd w:val="0"/>
        <w:ind w:firstLine="709"/>
        <w:jc w:val="both"/>
        <w:rPr>
          <w:sz w:val="24"/>
          <w:szCs w:val="24"/>
        </w:rPr>
      </w:pPr>
      <w:r w:rsidRPr="003B54FF">
        <w:rPr>
          <w:sz w:val="24"/>
          <w:szCs w:val="24"/>
        </w:rPr>
        <w:t>1. Общие положения</w:t>
      </w:r>
    </w:p>
    <w:p w:rsidR="003B54FF" w:rsidRPr="003B54FF" w:rsidRDefault="003B54FF" w:rsidP="003B54FF">
      <w:pPr>
        <w:autoSpaceDE w:val="0"/>
        <w:autoSpaceDN w:val="0"/>
        <w:adjustRightInd w:val="0"/>
        <w:ind w:firstLine="709"/>
        <w:jc w:val="both"/>
        <w:rPr>
          <w:sz w:val="24"/>
          <w:szCs w:val="24"/>
        </w:rPr>
      </w:pPr>
      <w:r w:rsidRPr="003B54FF">
        <w:rPr>
          <w:sz w:val="24"/>
          <w:szCs w:val="24"/>
        </w:rPr>
        <w:t>1.1. Настоящее Положение определяет задачи, полномочия и права инвестиционного уполномоченного администрации Шарангского муниципального района Нижегородской области (далее – инвестиционный уполномоченный).</w:t>
      </w:r>
    </w:p>
    <w:p w:rsidR="003B54FF" w:rsidRPr="003B54FF" w:rsidRDefault="003B54FF" w:rsidP="003B54FF">
      <w:pPr>
        <w:autoSpaceDE w:val="0"/>
        <w:autoSpaceDN w:val="0"/>
        <w:adjustRightInd w:val="0"/>
        <w:ind w:firstLine="709"/>
        <w:jc w:val="both"/>
        <w:rPr>
          <w:sz w:val="24"/>
          <w:szCs w:val="24"/>
        </w:rPr>
      </w:pPr>
      <w:r w:rsidRPr="003B54FF">
        <w:rPr>
          <w:sz w:val="24"/>
          <w:szCs w:val="24"/>
        </w:rPr>
        <w:t>1.2. Инвестиционный уполномоченный – должностное лицо администрации Шарангского</w:t>
      </w:r>
      <w:r>
        <w:rPr>
          <w:sz w:val="24"/>
          <w:szCs w:val="24"/>
        </w:rPr>
        <w:t xml:space="preserve"> </w:t>
      </w:r>
      <w:r w:rsidRPr="003B54FF">
        <w:rPr>
          <w:sz w:val="24"/>
          <w:szCs w:val="24"/>
        </w:rPr>
        <w:t>муниципального района Нижегородской области, в соответствии с действующим законодательством наделенное официальными полномочиями по привлечению инвестиций в экономику Шарангского</w:t>
      </w:r>
      <w:r>
        <w:rPr>
          <w:sz w:val="24"/>
          <w:szCs w:val="24"/>
        </w:rPr>
        <w:t xml:space="preserve"> </w:t>
      </w:r>
      <w:r w:rsidRPr="003B54FF">
        <w:rPr>
          <w:sz w:val="24"/>
          <w:szCs w:val="24"/>
        </w:rPr>
        <w:t>муниципального района Нижегородской области и содействию реализации инвестиционных проектов, сопровождаемых по принципу «одного окна», а также планируемых к реализации инвестиционных проектов (далее – проекты).</w:t>
      </w:r>
    </w:p>
    <w:p w:rsidR="003B54FF" w:rsidRPr="003B54FF" w:rsidRDefault="003B54FF" w:rsidP="003B54FF">
      <w:pPr>
        <w:autoSpaceDE w:val="0"/>
        <w:autoSpaceDN w:val="0"/>
        <w:adjustRightInd w:val="0"/>
        <w:ind w:firstLine="709"/>
        <w:jc w:val="both"/>
        <w:rPr>
          <w:sz w:val="24"/>
          <w:szCs w:val="24"/>
        </w:rPr>
      </w:pPr>
      <w:r w:rsidRPr="003B54FF">
        <w:rPr>
          <w:sz w:val="24"/>
          <w:szCs w:val="24"/>
        </w:rPr>
        <w:t>1.3.Инвестиционным уполномоченным назначается заместитель руководителя на основании постановления</w:t>
      </w:r>
      <w:r>
        <w:rPr>
          <w:sz w:val="24"/>
          <w:szCs w:val="24"/>
        </w:rPr>
        <w:t xml:space="preserve"> </w:t>
      </w:r>
      <w:r w:rsidRPr="003B54FF">
        <w:rPr>
          <w:sz w:val="24"/>
          <w:szCs w:val="24"/>
        </w:rPr>
        <w:t>администрации Шарангского муниципального района Нижегородской области.</w:t>
      </w:r>
    </w:p>
    <w:p w:rsidR="003B54FF" w:rsidRPr="003B54FF" w:rsidRDefault="003B54FF" w:rsidP="003B54FF">
      <w:pPr>
        <w:autoSpaceDE w:val="0"/>
        <w:autoSpaceDN w:val="0"/>
        <w:adjustRightInd w:val="0"/>
        <w:ind w:firstLine="709"/>
        <w:jc w:val="both"/>
        <w:rPr>
          <w:sz w:val="24"/>
          <w:szCs w:val="24"/>
        </w:rPr>
      </w:pPr>
      <w:r w:rsidRPr="003B54FF">
        <w:rPr>
          <w:sz w:val="24"/>
          <w:szCs w:val="24"/>
        </w:rPr>
        <w:t>1.4.Деятельность инвестиционного уполномоченного основывается на принципах:</w:t>
      </w:r>
    </w:p>
    <w:p w:rsidR="003B54FF" w:rsidRPr="003B54FF" w:rsidRDefault="003B54FF" w:rsidP="003B54FF">
      <w:pPr>
        <w:autoSpaceDE w:val="0"/>
        <w:autoSpaceDN w:val="0"/>
        <w:adjustRightInd w:val="0"/>
        <w:ind w:firstLine="709"/>
        <w:jc w:val="both"/>
        <w:rPr>
          <w:sz w:val="24"/>
          <w:szCs w:val="24"/>
        </w:rPr>
      </w:pPr>
      <w:r w:rsidRPr="003B54FF">
        <w:rPr>
          <w:sz w:val="24"/>
          <w:szCs w:val="24"/>
        </w:rPr>
        <w:t>- законности;</w:t>
      </w:r>
    </w:p>
    <w:p w:rsidR="003B54FF" w:rsidRPr="003B54FF" w:rsidRDefault="003B54FF" w:rsidP="003B54FF">
      <w:pPr>
        <w:autoSpaceDE w:val="0"/>
        <w:autoSpaceDN w:val="0"/>
        <w:adjustRightInd w:val="0"/>
        <w:ind w:firstLine="709"/>
        <w:jc w:val="both"/>
        <w:rPr>
          <w:sz w:val="24"/>
          <w:szCs w:val="24"/>
        </w:rPr>
      </w:pPr>
      <w:r w:rsidRPr="003B54FF">
        <w:rPr>
          <w:sz w:val="24"/>
          <w:szCs w:val="24"/>
        </w:rPr>
        <w:t>- сбалансированности государственных и частных интересов в сфере инвестиционной деятельности;</w:t>
      </w:r>
    </w:p>
    <w:p w:rsidR="003B54FF" w:rsidRPr="003B54FF" w:rsidRDefault="003B54FF" w:rsidP="003B54FF">
      <w:pPr>
        <w:autoSpaceDE w:val="0"/>
        <w:autoSpaceDN w:val="0"/>
        <w:adjustRightInd w:val="0"/>
        <w:ind w:firstLine="709"/>
        <w:jc w:val="both"/>
        <w:rPr>
          <w:sz w:val="24"/>
          <w:szCs w:val="24"/>
        </w:rPr>
      </w:pPr>
      <w:r w:rsidRPr="003B54FF">
        <w:rPr>
          <w:sz w:val="24"/>
          <w:szCs w:val="24"/>
        </w:rPr>
        <w:t>- соблюдения прав и законных интересов субъектов инвестиционной деятельности.</w:t>
      </w:r>
    </w:p>
    <w:p w:rsidR="003B54FF" w:rsidRPr="003B54FF" w:rsidRDefault="003B54FF" w:rsidP="003B54FF">
      <w:pPr>
        <w:autoSpaceDE w:val="0"/>
        <w:autoSpaceDN w:val="0"/>
        <w:adjustRightInd w:val="0"/>
        <w:ind w:firstLine="709"/>
        <w:jc w:val="both"/>
        <w:rPr>
          <w:sz w:val="24"/>
          <w:szCs w:val="24"/>
        </w:rPr>
      </w:pPr>
      <w:r w:rsidRPr="003B54FF">
        <w:rPr>
          <w:sz w:val="24"/>
          <w:szCs w:val="24"/>
        </w:rPr>
        <w:t>1.5.Основанием для деятельности инвестиционного уполномоченного является обращение инвестора, поступившее в специализированную организацию по привлечению инвестиций и работе с инвесторами в Нижегородской области – акционерное общество «Корпорация развития Нижегородской области», орган исполнительной власти Нижегородской области или администрацию Шарангского</w:t>
      </w:r>
      <w:r>
        <w:rPr>
          <w:sz w:val="24"/>
          <w:szCs w:val="24"/>
        </w:rPr>
        <w:t xml:space="preserve"> </w:t>
      </w:r>
      <w:r w:rsidRPr="003B54FF">
        <w:rPr>
          <w:sz w:val="24"/>
          <w:szCs w:val="24"/>
        </w:rPr>
        <w:t>муниципального района Нижегородской области.</w:t>
      </w:r>
    </w:p>
    <w:p w:rsidR="003B54FF" w:rsidRPr="003B54FF" w:rsidRDefault="003B54FF" w:rsidP="003B54FF">
      <w:pPr>
        <w:autoSpaceDE w:val="0"/>
        <w:autoSpaceDN w:val="0"/>
        <w:adjustRightInd w:val="0"/>
        <w:ind w:firstLine="709"/>
        <w:jc w:val="both"/>
        <w:rPr>
          <w:sz w:val="24"/>
          <w:szCs w:val="24"/>
        </w:rPr>
      </w:pPr>
      <w:r w:rsidRPr="003B54FF">
        <w:rPr>
          <w:sz w:val="24"/>
          <w:szCs w:val="24"/>
        </w:rPr>
        <w:t>1.6.Инвестиционный уполномоченный осуществляет деятельность в пределах полномочий, установленных настоящим Положением, и исходя из задач и функций, определяемых Положением об администрации Шарангского муниципального района Нижегородской области.</w:t>
      </w:r>
    </w:p>
    <w:p w:rsidR="003B54FF" w:rsidRPr="003B54FF" w:rsidRDefault="003B54FF" w:rsidP="003B54FF">
      <w:pPr>
        <w:autoSpaceDE w:val="0"/>
        <w:autoSpaceDN w:val="0"/>
        <w:adjustRightInd w:val="0"/>
        <w:ind w:firstLine="709"/>
        <w:jc w:val="both"/>
        <w:rPr>
          <w:sz w:val="24"/>
          <w:szCs w:val="24"/>
        </w:rPr>
      </w:pPr>
    </w:p>
    <w:p w:rsidR="003B54FF" w:rsidRPr="003B54FF" w:rsidRDefault="003B54FF" w:rsidP="003B54FF">
      <w:pPr>
        <w:autoSpaceDE w:val="0"/>
        <w:autoSpaceDN w:val="0"/>
        <w:adjustRightInd w:val="0"/>
        <w:ind w:firstLine="709"/>
        <w:jc w:val="both"/>
        <w:rPr>
          <w:sz w:val="24"/>
          <w:szCs w:val="24"/>
        </w:rPr>
      </w:pPr>
      <w:r w:rsidRPr="003B54FF">
        <w:rPr>
          <w:sz w:val="24"/>
          <w:szCs w:val="24"/>
        </w:rPr>
        <w:t>2. Основные задачи и полномочия инвестиционного уполномоченного</w:t>
      </w:r>
    </w:p>
    <w:p w:rsidR="003B54FF" w:rsidRPr="003B54FF" w:rsidRDefault="003B54FF" w:rsidP="003B54FF">
      <w:pPr>
        <w:autoSpaceDE w:val="0"/>
        <w:autoSpaceDN w:val="0"/>
        <w:adjustRightInd w:val="0"/>
        <w:ind w:firstLine="709"/>
        <w:jc w:val="both"/>
        <w:rPr>
          <w:sz w:val="24"/>
          <w:szCs w:val="24"/>
        </w:rPr>
      </w:pPr>
      <w:r w:rsidRPr="003B54FF">
        <w:rPr>
          <w:sz w:val="24"/>
          <w:szCs w:val="24"/>
        </w:rPr>
        <w:t>2.1.Основными задачами инвестиционного уполномоченного являются:</w:t>
      </w:r>
    </w:p>
    <w:p w:rsidR="003B54FF" w:rsidRPr="003B54FF" w:rsidRDefault="003B54FF" w:rsidP="003B54FF">
      <w:pPr>
        <w:autoSpaceDE w:val="0"/>
        <w:autoSpaceDN w:val="0"/>
        <w:adjustRightInd w:val="0"/>
        <w:ind w:firstLine="709"/>
        <w:jc w:val="both"/>
        <w:rPr>
          <w:sz w:val="24"/>
          <w:szCs w:val="24"/>
        </w:rPr>
      </w:pPr>
      <w:r w:rsidRPr="003B54FF">
        <w:rPr>
          <w:sz w:val="24"/>
          <w:szCs w:val="24"/>
        </w:rPr>
        <w:t>- снижение административных барьеров при реализации проектов;</w:t>
      </w:r>
    </w:p>
    <w:p w:rsidR="003B54FF" w:rsidRPr="003B54FF" w:rsidRDefault="003B54FF" w:rsidP="003B54FF">
      <w:pPr>
        <w:autoSpaceDE w:val="0"/>
        <w:autoSpaceDN w:val="0"/>
        <w:adjustRightInd w:val="0"/>
        <w:ind w:firstLine="709"/>
        <w:jc w:val="both"/>
        <w:rPr>
          <w:sz w:val="24"/>
          <w:szCs w:val="24"/>
        </w:rPr>
      </w:pPr>
      <w:r w:rsidRPr="003B54FF">
        <w:rPr>
          <w:sz w:val="24"/>
          <w:szCs w:val="24"/>
        </w:rPr>
        <w:t>- участие в инвестиционной деятельности с целью разрешения возникающих проблем и противоречий;</w:t>
      </w:r>
    </w:p>
    <w:p w:rsidR="003B54FF" w:rsidRPr="003B54FF" w:rsidRDefault="003B54FF" w:rsidP="003B54FF">
      <w:pPr>
        <w:autoSpaceDE w:val="0"/>
        <w:autoSpaceDN w:val="0"/>
        <w:adjustRightInd w:val="0"/>
        <w:ind w:firstLine="709"/>
        <w:jc w:val="both"/>
        <w:rPr>
          <w:sz w:val="24"/>
          <w:szCs w:val="24"/>
        </w:rPr>
      </w:pPr>
      <w:r w:rsidRPr="003B54FF">
        <w:rPr>
          <w:sz w:val="24"/>
          <w:szCs w:val="24"/>
        </w:rPr>
        <w:t>- оперативное рассмотрение вопросов, возникающих у инвесторов, связанных с реализацией проектов;</w:t>
      </w:r>
    </w:p>
    <w:p w:rsidR="003B54FF" w:rsidRPr="003B54FF" w:rsidRDefault="003B54FF" w:rsidP="003B54FF">
      <w:pPr>
        <w:autoSpaceDE w:val="0"/>
        <w:autoSpaceDN w:val="0"/>
        <w:adjustRightInd w:val="0"/>
        <w:ind w:firstLine="709"/>
        <w:jc w:val="both"/>
        <w:rPr>
          <w:sz w:val="24"/>
          <w:szCs w:val="24"/>
        </w:rPr>
      </w:pPr>
      <w:r w:rsidRPr="003B54FF">
        <w:rPr>
          <w:sz w:val="24"/>
          <w:szCs w:val="24"/>
        </w:rPr>
        <w:t xml:space="preserve">- анализ действующего законодательства и правоприменительной практики на предмет наличия в них положений, создающих препятствия для реализации в </w:t>
      </w:r>
      <w:proofErr w:type="spellStart"/>
      <w:r w:rsidRPr="003B54FF">
        <w:rPr>
          <w:sz w:val="24"/>
          <w:szCs w:val="24"/>
        </w:rPr>
        <w:t>Шарангском</w:t>
      </w:r>
      <w:proofErr w:type="spellEnd"/>
      <w:r>
        <w:rPr>
          <w:sz w:val="24"/>
          <w:szCs w:val="24"/>
        </w:rPr>
        <w:t xml:space="preserve"> </w:t>
      </w:r>
      <w:r w:rsidRPr="003B54FF">
        <w:rPr>
          <w:sz w:val="24"/>
          <w:szCs w:val="24"/>
        </w:rPr>
        <w:t>муниципальном районе Нижегородской области проектов, и подготовка предложений по его совершенствованию;</w:t>
      </w:r>
    </w:p>
    <w:p w:rsidR="003B54FF" w:rsidRPr="003B54FF" w:rsidRDefault="003B54FF" w:rsidP="003B54FF">
      <w:pPr>
        <w:autoSpaceDE w:val="0"/>
        <w:autoSpaceDN w:val="0"/>
        <w:adjustRightInd w:val="0"/>
        <w:ind w:firstLine="709"/>
        <w:jc w:val="both"/>
        <w:rPr>
          <w:sz w:val="24"/>
          <w:szCs w:val="24"/>
        </w:rPr>
      </w:pPr>
      <w:r w:rsidRPr="003B54FF">
        <w:rPr>
          <w:sz w:val="24"/>
          <w:szCs w:val="24"/>
        </w:rPr>
        <w:lastRenderedPageBreak/>
        <w:t>- выявление и устранение причин возникновения проблем в процессе реализации проектов.</w:t>
      </w:r>
    </w:p>
    <w:p w:rsidR="003B54FF" w:rsidRPr="003B54FF" w:rsidRDefault="003B54FF" w:rsidP="003B54FF">
      <w:pPr>
        <w:autoSpaceDE w:val="0"/>
        <w:autoSpaceDN w:val="0"/>
        <w:adjustRightInd w:val="0"/>
        <w:ind w:firstLine="709"/>
        <w:jc w:val="both"/>
        <w:rPr>
          <w:sz w:val="24"/>
          <w:szCs w:val="24"/>
        </w:rPr>
      </w:pPr>
      <w:r w:rsidRPr="003B54FF">
        <w:rPr>
          <w:sz w:val="24"/>
          <w:szCs w:val="24"/>
        </w:rPr>
        <w:t>2.2.К полномочиям инвестиционного уполномоченного относится:</w:t>
      </w:r>
    </w:p>
    <w:p w:rsidR="003B54FF" w:rsidRPr="003B54FF" w:rsidRDefault="003B54FF" w:rsidP="003B54FF">
      <w:pPr>
        <w:autoSpaceDE w:val="0"/>
        <w:autoSpaceDN w:val="0"/>
        <w:adjustRightInd w:val="0"/>
        <w:ind w:firstLine="709"/>
        <w:jc w:val="both"/>
        <w:rPr>
          <w:sz w:val="24"/>
          <w:szCs w:val="24"/>
        </w:rPr>
      </w:pPr>
      <w:r w:rsidRPr="003B54FF">
        <w:rPr>
          <w:sz w:val="24"/>
          <w:szCs w:val="24"/>
        </w:rPr>
        <w:t>- взаимодействие с акционерным обществом «Корпорация развития Нижегородской области» по реализации проектов;</w:t>
      </w:r>
    </w:p>
    <w:p w:rsidR="003B54FF" w:rsidRPr="003B54FF" w:rsidRDefault="003B54FF" w:rsidP="003B54FF">
      <w:pPr>
        <w:autoSpaceDE w:val="0"/>
        <w:autoSpaceDN w:val="0"/>
        <w:adjustRightInd w:val="0"/>
        <w:ind w:firstLine="709"/>
        <w:jc w:val="both"/>
        <w:rPr>
          <w:sz w:val="24"/>
          <w:szCs w:val="24"/>
        </w:rPr>
      </w:pPr>
      <w:r w:rsidRPr="003B54FF">
        <w:rPr>
          <w:sz w:val="24"/>
          <w:szCs w:val="24"/>
        </w:rPr>
        <w:t>- участие в организационном сопровождении инвесторов;</w:t>
      </w:r>
    </w:p>
    <w:p w:rsidR="003B54FF" w:rsidRPr="003B54FF" w:rsidRDefault="003B54FF" w:rsidP="003B54FF">
      <w:pPr>
        <w:autoSpaceDE w:val="0"/>
        <w:autoSpaceDN w:val="0"/>
        <w:adjustRightInd w:val="0"/>
        <w:ind w:firstLine="709"/>
        <w:jc w:val="both"/>
        <w:rPr>
          <w:sz w:val="24"/>
          <w:szCs w:val="24"/>
        </w:rPr>
      </w:pPr>
      <w:r w:rsidRPr="003B54FF">
        <w:rPr>
          <w:sz w:val="24"/>
          <w:szCs w:val="24"/>
        </w:rPr>
        <w:t>- участие в рассмотрении обращений инвесторов по вопросам, связанным с реализацией проектов, исходя из задач и функций, определяемых положением об администрации Шарангского муниципального района Нижегородской области;</w:t>
      </w:r>
    </w:p>
    <w:p w:rsidR="003B54FF" w:rsidRPr="003B54FF" w:rsidRDefault="003B54FF" w:rsidP="003B54FF">
      <w:pPr>
        <w:autoSpaceDE w:val="0"/>
        <w:autoSpaceDN w:val="0"/>
        <w:adjustRightInd w:val="0"/>
        <w:ind w:firstLine="709"/>
        <w:jc w:val="both"/>
        <w:rPr>
          <w:sz w:val="24"/>
          <w:szCs w:val="24"/>
        </w:rPr>
      </w:pPr>
      <w:r w:rsidRPr="003B54FF">
        <w:rPr>
          <w:sz w:val="24"/>
          <w:szCs w:val="24"/>
        </w:rPr>
        <w:t xml:space="preserve">- организация оказания информационно-консультационной, правовой, методической и организационной помощи инвесторам по вопросам, связанным с реализацией проектов, в рамках полномочий, представленных администрацией </w:t>
      </w:r>
      <w:r w:rsidR="00243CBB">
        <w:rPr>
          <w:sz w:val="24"/>
          <w:szCs w:val="24"/>
        </w:rPr>
        <w:t>Шаранг</w:t>
      </w:r>
      <w:r w:rsidRPr="003B54FF">
        <w:rPr>
          <w:sz w:val="24"/>
          <w:szCs w:val="24"/>
        </w:rPr>
        <w:t>ского муниципального района Нижегородской области;</w:t>
      </w:r>
    </w:p>
    <w:p w:rsidR="003B54FF" w:rsidRPr="003B54FF" w:rsidRDefault="003B54FF" w:rsidP="003B54FF">
      <w:pPr>
        <w:autoSpaceDE w:val="0"/>
        <w:autoSpaceDN w:val="0"/>
        <w:adjustRightInd w:val="0"/>
        <w:ind w:firstLine="709"/>
        <w:jc w:val="both"/>
        <w:rPr>
          <w:sz w:val="24"/>
          <w:szCs w:val="24"/>
        </w:rPr>
      </w:pPr>
      <w:r w:rsidRPr="003B54FF">
        <w:rPr>
          <w:sz w:val="24"/>
          <w:szCs w:val="24"/>
        </w:rPr>
        <w:t>- осуществление взаимодействия с инвестиционными уполномоченными в органах исполнительной власти Нижегородской области, органах местного самоуправления Нижегородской области (при наличии).</w:t>
      </w:r>
    </w:p>
    <w:p w:rsidR="003B54FF" w:rsidRPr="003B54FF" w:rsidRDefault="003B54FF" w:rsidP="003B54FF">
      <w:pPr>
        <w:autoSpaceDE w:val="0"/>
        <w:autoSpaceDN w:val="0"/>
        <w:adjustRightInd w:val="0"/>
        <w:ind w:firstLine="709"/>
        <w:jc w:val="both"/>
        <w:rPr>
          <w:sz w:val="24"/>
          <w:szCs w:val="24"/>
        </w:rPr>
      </w:pPr>
    </w:p>
    <w:p w:rsidR="003B54FF" w:rsidRPr="003B54FF" w:rsidRDefault="003B54FF" w:rsidP="003B54FF">
      <w:pPr>
        <w:autoSpaceDE w:val="0"/>
        <w:autoSpaceDN w:val="0"/>
        <w:adjustRightInd w:val="0"/>
        <w:ind w:firstLine="709"/>
        <w:jc w:val="both"/>
        <w:rPr>
          <w:sz w:val="24"/>
          <w:szCs w:val="24"/>
        </w:rPr>
      </w:pPr>
      <w:r w:rsidRPr="003B54FF">
        <w:rPr>
          <w:sz w:val="24"/>
          <w:szCs w:val="24"/>
        </w:rPr>
        <w:t>3. Права инвестиционного уполномоченного</w:t>
      </w:r>
    </w:p>
    <w:p w:rsidR="003B54FF" w:rsidRPr="003B54FF" w:rsidRDefault="003B54FF" w:rsidP="003B54FF">
      <w:pPr>
        <w:autoSpaceDE w:val="0"/>
        <w:autoSpaceDN w:val="0"/>
        <w:adjustRightInd w:val="0"/>
        <w:ind w:firstLine="709"/>
        <w:jc w:val="both"/>
        <w:rPr>
          <w:sz w:val="24"/>
          <w:szCs w:val="24"/>
        </w:rPr>
      </w:pPr>
      <w:r w:rsidRPr="003B54FF">
        <w:rPr>
          <w:sz w:val="24"/>
          <w:szCs w:val="24"/>
        </w:rPr>
        <w:t>При осуществлении своей деятельности инвестиционный уполномоченный вправе:</w:t>
      </w:r>
    </w:p>
    <w:p w:rsidR="003B54FF" w:rsidRPr="003B54FF" w:rsidRDefault="003B54FF" w:rsidP="003B54FF">
      <w:pPr>
        <w:autoSpaceDE w:val="0"/>
        <w:autoSpaceDN w:val="0"/>
        <w:adjustRightInd w:val="0"/>
        <w:ind w:firstLine="709"/>
        <w:jc w:val="both"/>
        <w:rPr>
          <w:sz w:val="24"/>
          <w:szCs w:val="24"/>
        </w:rPr>
      </w:pPr>
      <w:r w:rsidRPr="003B54FF">
        <w:rPr>
          <w:sz w:val="24"/>
          <w:szCs w:val="24"/>
        </w:rPr>
        <w:t>- запрашивать в установленном порядке от органов исполнительной власти Нижегородской области, органов местного самоуправления Нижегородской области, субъектов естественных монополий Нижегородской области, предприятий, учреждений, других хозяйствующих субъектов информацию, необходимую для выполнения возложенных на него задач;</w:t>
      </w:r>
    </w:p>
    <w:p w:rsidR="003B54FF" w:rsidRPr="003B54FF" w:rsidRDefault="003B54FF" w:rsidP="003B54FF">
      <w:pPr>
        <w:autoSpaceDE w:val="0"/>
        <w:autoSpaceDN w:val="0"/>
        <w:adjustRightInd w:val="0"/>
        <w:ind w:firstLine="709"/>
        <w:jc w:val="both"/>
        <w:rPr>
          <w:sz w:val="24"/>
          <w:szCs w:val="24"/>
        </w:rPr>
      </w:pPr>
      <w:r w:rsidRPr="003B54FF">
        <w:rPr>
          <w:sz w:val="24"/>
          <w:szCs w:val="24"/>
        </w:rPr>
        <w:t>- рассматривать обращения инвесторов, поступивших в администрацию Шарангского</w:t>
      </w:r>
      <w:r>
        <w:rPr>
          <w:sz w:val="24"/>
          <w:szCs w:val="24"/>
        </w:rPr>
        <w:t xml:space="preserve"> </w:t>
      </w:r>
      <w:r w:rsidRPr="003B54FF">
        <w:rPr>
          <w:sz w:val="24"/>
          <w:szCs w:val="24"/>
        </w:rPr>
        <w:t>муниципального района Нижегородской области;</w:t>
      </w:r>
    </w:p>
    <w:p w:rsidR="003B54FF" w:rsidRPr="003B54FF" w:rsidRDefault="003B54FF" w:rsidP="003B54FF">
      <w:pPr>
        <w:autoSpaceDE w:val="0"/>
        <w:autoSpaceDN w:val="0"/>
        <w:adjustRightInd w:val="0"/>
        <w:ind w:firstLine="709"/>
        <w:jc w:val="both"/>
        <w:rPr>
          <w:sz w:val="24"/>
          <w:szCs w:val="24"/>
        </w:rPr>
      </w:pPr>
      <w:r w:rsidRPr="003B54FF">
        <w:rPr>
          <w:sz w:val="24"/>
          <w:szCs w:val="24"/>
        </w:rPr>
        <w:t>- привлекать при необходимости в установленном порядке экспертов и консультантов для проработки отдельных вопросов, возникающих при реализации проектов;</w:t>
      </w:r>
    </w:p>
    <w:p w:rsidR="003B54FF" w:rsidRPr="003B54FF" w:rsidRDefault="003B54FF" w:rsidP="003B54FF">
      <w:pPr>
        <w:autoSpaceDE w:val="0"/>
        <w:autoSpaceDN w:val="0"/>
        <w:adjustRightInd w:val="0"/>
        <w:ind w:firstLine="709"/>
        <w:jc w:val="both"/>
        <w:rPr>
          <w:sz w:val="24"/>
          <w:szCs w:val="24"/>
        </w:rPr>
      </w:pPr>
      <w:r w:rsidRPr="003B54FF">
        <w:rPr>
          <w:sz w:val="24"/>
          <w:szCs w:val="24"/>
        </w:rPr>
        <w:t>- запрашивать у инвесторов информацию, необходимую для выполнения возложенных на него задач;</w:t>
      </w:r>
    </w:p>
    <w:p w:rsidR="003B54FF" w:rsidRPr="003B54FF" w:rsidRDefault="003B54FF" w:rsidP="003B54FF">
      <w:pPr>
        <w:autoSpaceDE w:val="0"/>
        <w:autoSpaceDN w:val="0"/>
        <w:adjustRightInd w:val="0"/>
        <w:ind w:firstLine="709"/>
        <w:jc w:val="both"/>
        <w:rPr>
          <w:sz w:val="24"/>
          <w:szCs w:val="24"/>
        </w:rPr>
      </w:pPr>
      <w:r w:rsidRPr="003B54FF">
        <w:rPr>
          <w:sz w:val="24"/>
          <w:szCs w:val="24"/>
        </w:rPr>
        <w:t>- формировать рабочие группы для совместного рассмотрения обращений инвесторов;</w:t>
      </w:r>
    </w:p>
    <w:p w:rsidR="003B54FF" w:rsidRPr="00AA20CB" w:rsidRDefault="003B54FF" w:rsidP="003B54FF">
      <w:pPr>
        <w:autoSpaceDE w:val="0"/>
        <w:autoSpaceDN w:val="0"/>
        <w:adjustRightInd w:val="0"/>
        <w:ind w:firstLine="709"/>
        <w:jc w:val="both"/>
        <w:rPr>
          <w:sz w:val="24"/>
          <w:szCs w:val="24"/>
        </w:rPr>
      </w:pPr>
      <w:r w:rsidRPr="003B54FF">
        <w:rPr>
          <w:sz w:val="24"/>
          <w:szCs w:val="24"/>
        </w:rPr>
        <w:t>- проводить с инвесторами совещания и рабочие встречи.</w:t>
      </w:r>
      <w:r>
        <w:rPr>
          <w:sz w:val="28"/>
          <w:szCs w:val="28"/>
        </w:rPr>
        <w:t xml:space="preserve"> </w:t>
      </w:r>
    </w:p>
    <w:p w:rsidR="00BC4443" w:rsidRDefault="00AE4477">
      <w:r>
        <w:rPr>
          <w:noProof/>
        </w:rPr>
        <w:pict>
          <v:shapetype id="_x0000_t202" coordsize="21600,21600" o:spt="202" path="m,l,21600r21600,l21600,xe">
            <v:stroke joinstyle="miter"/>
            <v:path gradientshapeok="t" o:connecttype="rect"/>
          </v:shapetype>
          <v:shape id="_x0000_s1028" type="#_x0000_t202" style="position:absolute;margin-left:-28.25pt;margin-top:641.05pt;width:137.25pt;height:81pt;z-index:251658240" filled="f" stroked="f">
            <v:textbox style="mso-next-textbox:#_x0000_s1028">
              <w:txbxContent>
                <w:p w:rsidR="003B54FF" w:rsidRPr="003B54FF" w:rsidRDefault="003B54FF" w:rsidP="003B54FF"/>
              </w:txbxContent>
            </v:textbox>
          </v:shape>
        </w:pict>
      </w:r>
      <w:r>
        <w:pict>
          <v:rect id="Врезка1" o:spid="_x0000_s1026" style="position:absolute;margin-left:8.5pt;margin-top:642.05pt;width:232.1pt;height:81.1pt;z-index:251657216" filled="f" stroked="f" strokecolor="#3465a4">
            <v:fill o:detectmouseclick="t"/>
            <v:stroke joinstyle="round"/>
            <v:textbox>
              <w:txbxContent>
                <w:p w:rsidR="00BC4443" w:rsidRPr="003B54FF" w:rsidRDefault="00BC4443" w:rsidP="003B54FF"/>
              </w:txbxContent>
            </v:textbox>
            <w10:wrap type="square"/>
          </v:rect>
        </w:pict>
      </w:r>
    </w:p>
    <w:sectPr w:rsidR="00BC4443" w:rsidSect="00BC4443">
      <w:headerReference w:type="default" r:id="rId8"/>
      <w:headerReference w:type="first" r:id="rId9"/>
      <w:pgSz w:w="11906" w:h="16838"/>
      <w:pgMar w:top="987" w:right="850" w:bottom="1118" w:left="1418" w:header="930" w:footer="72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334" w:rsidRDefault="003F7334" w:rsidP="00BC4443">
      <w:r>
        <w:separator/>
      </w:r>
    </w:p>
  </w:endnote>
  <w:endnote w:type="continuationSeparator" w:id="1">
    <w:p w:rsidR="003F7334" w:rsidRDefault="003F7334" w:rsidP="00BC4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Mincho;ＭＳ 明朝">
    <w:panose1 w:val="00000000000000000000"/>
    <w:charset w:val="8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334" w:rsidRDefault="003F7334" w:rsidP="00BC4443">
      <w:r>
        <w:separator/>
      </w:r>
    </w:p>
  </w:footnote>
  <w:footnote w:type="continuationSeparator" w:id="1">
    <w:p w:rsidR="003F7334" w:rsidRDefault="003F7334" w:rsidP="00BC4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443" w:rsidRDefault="00AE4477">
    <w:pPr>
      <w:pStyle w:val="Header"/>
      <w:jc w:val="center"/>
    </w:pPr>
    <w:r>
      <w:fldChar w:fldCharType="begin"/>
    </w:r>
    <w:r w:rsidR="003F7334">
      <w:instrText>PAGE</w:instrText>
    </w:r>
    <w:r>
      <w:fldChar w:fldCharType="separate"/>
    </w:r>
    <w:r w:rsidR="00135D3F">
      <w:rPr>
        <w:noProof/>
      </w:rPr>
      <w:t>3</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443" w:rsidRDefault="00BC444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150"/>
    <w:multiLevelType w:val="multilevel"/>
    <w:tmpl w:val="C354DF3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C1974E8"/>
    <w:multiLevelType w:val="multilevel"/>
    <w:tmpl w:val="6C5ECF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B295B7B"/>
    <w:multiLevelType w:val="singleLevel"/>
    <w:tmpl w:val="6DACD3CA"/>
    <w:lvl w:ilvl="0">
      <w:numFmt w:val="bullet"/>
      <w:lvlText w:val="-"/>
      <w:lvlJc w:val="left"/>
      <w:pPr>
        <w:tabs>
          <w:tab w:val="num" w:pos="927"/>
        </w:tabs>
        <w:ind w:left="927"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useFELayout/>
  </w:compat>
  <w:rsids>
    <w:rsidRoot w:val="00BC4443"/>
    <w:rsid w:val="00135D3F"/>
    <w:rsid w:val="00243CBB"/>
    <w:rsid w:val="003B54FF"/>
    <w:rsid w:val="003F7334"/>
    <w:rsid w:val="00AE4477"/>
    <w:rsid w:val="00BC4443"/>
    <w:rsid w:val="00C05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4D"/>
    <w:pPr>
      <w:suppressAutoHyphens/>
    </w:pPr>
    <w:rPr>
      <w:rFonts w:ascii="Times New Roman" w:eastAsia="Times New Roman" w:hAnsi="Times New Roman" w:cs="Times New Roman"/>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55234D"/>
    <w:pPr>
      <w:keepNext/>
      <w:numPr>
        <w:numId w:val="1"/>
      </w:numPr>
      <w:spacing w:before="40" w:line="216" w:lineRule="auto"/>
      <w:jc w:val="center"/>
      <w:outlineLvl w:val="0"/>
    </w:pPr>
    <w:rPr>
      <w:b/>
      <w:kern w:val="2"/>
      <w:sz w:val="32"/>
    </w:rPr>
  </w:style>
  <w:style w:type="paragraph" w:customStyle="1" w:styleId="Heading2">
    <w:name w:val="Heading 2"/>
    <w:basedOn w:val="a"/>
    <w:qFormat/>
    <w:rsid w:val="0055234D"/>
    <w:pPr>
      <w:keepNext/>
      <w:numPr>
        <w:ilvl w:val="1"/>
        <w:numId w:val="1"/>
      </w:numPr>
      <w:jc w:val="center"/>
      <w:outlineLvl w:val="1"/>
    </w:pPr>
    <w:rPr>
      <w:rFonts w:ascii="Arial" w:hAnsi="Arial" w:cs="Arial"/>
      <w:sz w:val="24"/>
    </w:rPr>
  </w:style>
  <w:style w:type="paragraph" w:customStyle="1" w:styleId="Heading3">
    <w:name w:val="Heading 3"/>
    <w:basedOn w:val="a"/>
    <w:qFormat/>
    <w:rsid w:val="0055234D"/>
    <w:pPr>
      <w:keepNext/>
      <w:numPr>
        <w:ilvl w:val="2"/>
        <w:numId w:val="1"/>
      </w:numPr>
      <w:spacing w:before="40" w:after="40"/>
      <w:jc w:val="center"/>
      <w:outlineLvl w:val="2"/>
    </w:pPr>
    <w:rPr>
      <w:rFonts w:ascii="Arial" w:hAnsi="Arial" w:cs="Arial"/>
      <w:b/>
      <w:bCs/>
      <w:sz w:val="22"/>
    </w:rPr>
  </w:style>
  <w:style w:type="character" w:customStyle="1" w:styleId="WW8Num1z0">
    <w:name w:val="WW8Num1z0"/>
    <w:qFormat/>
    <w:rsid w:val="0055234D"/>
  </w:style>
  <w:style w:type="character" w:customStyle="1" w:styleId="WW8Num1z1">
    <w:name w:val="WW8Num1z1"/>
    <w:qFormat/>
    <w:rsid w:val="0055234D"/>
  </w:style>
  <w:style w:type="character" w:customStyle="1" w:styleId="WW8Num1z2">
    <w:name w:val="WW8Num1z2"/>
    <w:qFormat/>
    <w:rsid w:val="0055234D"/>
  </w:style>
  <w:style w:type="character" w:customStyle="1" w:styleId="WW8Num1z3">
    <w:name w:val="WW8Num1z3"/>
    <w:qFormat/>
    <w:rsid w:val="0055234D"/>
  </w:style>
  <w:style w:type="character" w:customStyle="1" w:styleId="WW8Num1z4">
    <w:name w:val="WW8Num1z4"/>
    <w:qFormat/>
    <w:rsid w:val="0055234D"/>
  </w:style>
  <w:style w:type="character" w:customStyle="1" w:styleId="WW8Num1z5">
    <w:name w:val="WW8Num1z5"/>
    <w:qFormat/>
    <w:rsid w:val="0055234D"/>
  </w:style>
  <w:style w:type="character" w:customStyle="1" w:styleId="WW8Num1z6">
    <w:name w:val="WW8Num1z6"/>
    <w:qFormat/>
    <w:rsid w:val="0055234D"/>
  </w:style>
  <w:style w:type="character" w:customStyle="1" w:styleId="WW8Num1z7">
    <w:name w:val="WW8Num1z7"/>
    <w:qFormat/>
    <w:rsid w:val="0055234D"/>
  </w:style>
  <w:style w:type="character" w:customStyle="1" w:styleId="WW8Num1z8">
    <w:name w:val="WW8Num1z8"/>
    <w:qFormat/>
    <w:rsid w:val="0055234D"/>
  </w:style>
  <w:style w:type="character" w:customStyle="1" w:styleId="WW8Num2z0">
    <w:name w:val="WW8Num2z0"/>
    <w:qFormat/>
    <w:rsid w:val="0055234D"/>
  </w:style>
  <w:style w:type="character" w:customStyle="1" w:styleId="WW8Num2z1">
    <w:name w:val="WW8Num2z1"/>
    <w:qFormat/>
    <w:rsid w:val="0055234D"/>
  </w:style>
  <w:style w:type="character" w:customStyle="1" w:styleId="WW8Num2z2">
    <w:name w:val="WW8Num2z2"/>
    <w:qFormat/>
    <w:rsid w:val="0055234D"/>
  </w:style>
  <w:style w:type="character" w:customStyle="1" w:styleId="WW8Num2z3">
    <w:name w:val="WW8Num2z3"/>
    <w:qFormat/>
    <w:rsid w:val="0055234D"/>
  </w:style>
  <w:style w:type="character" w:customStyle="1" w:styleId="WW8Num2z4">
    <w:name w:val="WW8Num2z4"/>
    <w:qFormat/>
    <w:rsid w:val="0055234D"/>
  </w:style>
  <w:style w:type="character" w:customStyle="1" w:styleId="WW8Num2z5">
    <w:name w:val="WW8Num2z5"/>
    <w:qFormat/>
    <w:rsid w:val="0055234D"/>
  </w:style>
  <w:style w:type="character" w:customStyle="1" w:styleId="WW8Num2z6">
    <w:name w:val="WW8Num2z6"/>
    <w:qFormat/>
    <w:rsid w:val="0055234D"/>
  </w:style>
  <w:style w:type="character" w:customStyle="1" w:styleId="WW8Num2z7">
    <w:name w:val="WW8Num2z7"/>
    <w:qFormat/>
    <w:rsid w:val="0055234D"/>
  </w:style>
  <w:style w:type="character" w:customStyle="1" w:styleId="WW8Num2z8">
    <w:name w:val="WW8Num2z8"/>
    <w:qFormat/>
    <w:rsid w:val="0055234D"/>
  </w:style>
  <w:style w:type="character" w:customStyle="1" w:styleId="WW8Num3z0">
    <w:name w:val="WW8Num3z0"/>
    <w:qFormat/>
    <w:rsid w:val="0055234D"/>
  </w:style>
  <w:style w:type="character" w:customStyle="1" w:styleId="WW8Num3z1">
    <w:name w:val="WW8Num3z1"/>
    <w:qFormat/>
    <w:rsid w:val="0055234D"/>
  </w:style>
  <w:style w:type="character" w:customStyle="1" w:styleId="WW8Num3z2">
    <w:name w:val="WW8Num3z2"/>
    <w:qFormat/>
    <w:rsid w:val="0055234D"/>
  </w:style>
  <w:style w:type="character" w:customStyle="1" w:styleId="WW8Num3z3">
    <w:name w:val="WW8Num3z3"/>
    <w:qFormat/>
    <w:rsid w:val="0055234D"/>
  </w:style>
  <w:style w:type="character" w:customStyle="1" w:styleId="WW8Num3z4">
    <w:name w:val="WW8Num3z4"/>
    <w:qFormat/>
    <w:rsid w:val="0055234D"/>
  </w:style>
  <w:style w:type="character" w:customStyle="1" w:styleId="WW8Num3z5">
    <w:name w:val="WW8Num3z5"/>
    <w:qFormat/>
    <w:rsid w:val="0055234D"/>
  </w:style>
  <w:style w:type="character" w:customStyle="1" w:styleId="WW8Num3z6">
    <w:name w:val="WW8Num3z6"/>
    <w:qFormat/>
    <w:rsid w:val="0055234D"/>
  </w:style>
  <w:style w:type="character" w:customStyle="1" w:styleId="WW8Num3z7">
    <w:name w:val="WW8Num3z7"/>
    <w:qFormat/>
    <w:rsid w:val="0055234D"/>
  </w:style>
  <w:style w:type="character" w:customStyle="1" w:styleId="WW8Num3z8">
    <w:name w:val="WW8Num3z8"/>
    <w:qFormat/>
    <w:rsid w:val="0055234D"/>
  </w:style>
  <w:style w:type="character" w:customStyle="1" w:styleId="WW8Num4z0">
    <w:name w:val="WW8Num4z0"/>
    <w:qFormat/>
    <w:rsid w:val="0055234D"/>
    <w:rPr>
      <w:rFonts w:ascii="Times New Roman" w:eastAsia="Times New Roman" w:hAnsi="Times New Roman" w:cs="Times New Roman"/>
    </w:rPr>
  </w:style>
  <w:style w:type="character" w:customStyle="1" w:styleId="WW8Num4z1">
    <w:name w:val="WW8Num4z1"/>
    <w:qFormat/>
    <w:rsid w:val="0055234D"/>
    <w:rPr>
      <w:rFonts w:ascii="Courier New" w:hAnsi="Courier New" w:cs="Courier New"/>
    </w:rPr>
  </w:style>
  <w:style w:type="character" w:customStyle="1" w:styleId="WW8Num4z2">
    <w:name w:val="WW8Num4z2"/>
    <w:qFormat/>
    <w:rsid w:val="0055234D"/>
    <w:rPr>
      <w:rFonts w:ascii="Wingdings" w:hAnsi="Wingdings" w:cs="Wingdings"/>
    </w:rPr>
  </w:style>
  <w:style w:type="character" w:customStyle="1" w:styleId="WW8Num4z3">
    <w:name w:val="WW8Num4z3"/>
    <w:qFormat/>
    <w:rsid w:val="0055234D"/>
    <w:rPr>
      <w:rFonts w:ascii="Symbol" w:hAnsi="Symbol" w:cs="Symbol"/>
    </w:rPr>
  </w:style>
  <w:style w:type="character" w:customStyle="1" w:styleId="WW8Num5z0">
    <w:name w:val="WW8Num5z0"/>
    <w:qFormat/>
    <w:rsid w:val="0055234D"/>
  </w:style>
  <w:style w:type="character" w:customStyle="1" w:styleId="WW8Num6z0">
    <w:name w:val="WW8Num6z0"/>
    <w:qFormat/>
    <w:rsid w:val="0055234D"/>
  </w:style>
  <w:style w:type="character" w:customStyle="1" w:styleId="WW8Num6z1">
    <w:name w:val="WW8Num6z1"/>
    <w:qFormat/>
    <w:rsid w:val="0055234D"/>
  </w:style>
  <w:style w:type="character" w:customStyle="1" w:styleId="WW8Num6z2">
    <w:name w:val="WW8Num6z2"/>
    <w:qFormat/>
    <w:rsid w:val="0055234D"/>
  </w:style>
  <w:style w:type="character" w:customStyle="1" w:styleId="WW8Num6z3">
    <w:name w:val="WW8Num6z3"/>
    <w:qFormat/>
    <w:rsid w:val="0055234D"/>
  </w:style>
  <w:style w:type="character" w:customStyle="1" w:styleId="WW8Num6z4">
    <w:name w:val="WW8Num6z4"/>
    <w:qFormat/>
    <w:rsid w:val="0055234D"/>
  </w:style>
  <w:style w:type="character" w:customStyle="1" w:styleId="WW8Num6z5">
    <w:name w:val="WW8Num6z5"/>
    <w:qFormat/>
    <w:rsid w:val="0055234D"/>
  </w:style>
  <w:style w:type="character" w:customStyle="1" w:styleId="WW8Num6z6">
    <w:name w:val="WW8Num6z6"/>
    <w:qFormat/>
    <w:rsid w:val="0055234D"/>
  </w:style>
  <w:style w:type="character" w:customStyle="1" w:styleId="WW8Num6z7">
    <w:name w:val="WW8Num6z7"/>
    <w:qFormat/>
    <w:rsid w:val="0055234D"/>
  </w:style>
  <w:style w:type="character" w:customStyle="1" w:styleId="WW8Num6z8">
    <w:name w:val="WW8Num6z8"/>
    <w:qFormat/>
    <w:rsid w:val="0055234D"/>
  </w:style>
  <w:style w:type="character" w:customStyle="1" w:styleId="WW8Num7z0">
    <w:name w:val="WW8Num7z0"/>
    <w:qFormat/>
    <w:rsid w:val="0055234D"/>
  </w:style>
  <w:style w:type="character" w:customStyle="1" w:styleId="WW8Num7z1">
    <w:name w:val="WW8Num7z1"/>
    <w:qFormat/>
    <w:rsid w:val="0055234D"/>
  </w:style>
  <w:style w:type="character" w:customStyle="1" w:styleId="WW8Num7z2">
    <w:name w:val="WW8Num7z2"/>
    <w:qFormat/>
    <w:rsid w:val="0055234D"/>
  </w:style>
  <w:style w:type="character" w:customStyle="1" w:styleId="WW8Num7z3">
    <w:name w:val="WW8Num7z3"/>
    <w:qFormat/>
    <w:rsid w:val="0055234D"/>
  </w:style>
  <w:style w:type="character" w:customStyle="1" w:styleId="WW8Num7z4">
    <w:name w:val="WW8Num7z4"/>
    <w:qFormat/>
    <w:rsid w:val="0055234D"/>
  </w:style>
  <w:style w:type="character" w:customStyle="1" w:styleId="WW8Num7z5">
    <w:name w:val="WW8Num7z5"/>
    <w:qFormat/>
    <w:rsid w:val="0055234D"/>
  </w:style>
  <w:style w:type="character" w:customStyle="1" w:styleId="WW8Num7z6">
    <w:name w:val="WW8Num7z6"/>
    <w:qFormat/>
    <w:rsid w:val="0055234D"/>
  </w:style>
  <w:style w:type="character" w:customStyle="1" w:styleId="WW8Num7z7">
    <w:name w:val="WW8Num7z7"/>
    <w:qFormat/>
    <w:rsid w:val="0055234D"/>
  </w:style>
  <w:style w:type="character" w:customStyle="1" w:styleId="WW8Num7z8">
    <w:name w:val="WW8Num7z8"/>
    <w:qFormat/>
    <w:rsid w:val="0055234D"/>
  </w:style>
  <w:style w:type="character" w:customStyle="1" w:styleId="WW8Num8z0">
    <w:name w:val="WW8Num8z0"/>
    <w:qFormat/>
    <w:rsid w:val="0055234D"/>
  </w:style>
  <w:style w:type="character" w:customStyle="1" w:styleId="WW8Num8z1">
    <w:name w:val="WW8Num8z1"/>
    <w:qFormat/>
    <w:rsid w:val="0055234D"/>
  </w:style>
  <w:style w:type="character" w:customStyle="1" w:styleId="WW8Num8z2">
    <w:name w:val="WW8Num8z2"/>
    <w:qFormat/>
    <w:rsid w:val="0055234D"/>
  </w:style>
  <w:style w:type="character" w:customStyle="1" w:styleId="WW8Num8z3">
    <w:name w:val="WW8Num8z3"/>
    <w:qFormat/>
    <w:rsid w:val="0055234D"/>
  </w:style>
  <w:style w:type="character" w:customStyle="1" w:styleId="WW8Num8z4">
    <w:name w:val="WW8Num8z4"/>
    <w:qFormat/>
    <w:rsid w:val="0055234D"/>
  </w:style>
  <w:style w:type="character" w:customStyle="1" w:styleId="WW8Num8z5">
    <w:name w:val="WW8Num8z5"/>
    <w:qFormat/>
    <w:rsid w:val="0055234D"/>
  </w:style>
  <w:style w:type="character" w:customStyle="1" w:styleId="WW8Num8z6">
    <w:name w:val="WW8Num8z6"/>
    <w:qFormat/>
    <w:rsid w:val="0055234D"/>
  </w:style>
  <w:style w:type="character" w:customStyle="1" w:styleId="WW8Num8z7">
    <w:name w:val="WW8Num8z7"/>
    <w:qFormat/>
    <w:rsid w:val="0055234D"/>
  </w:style>
  <w:style w:type="character" w:customStyle="1" w:styleId="WW8Num8z8">
    <w:name w:val="WW8Num8z8"/>
    <w:qFormat/>
    <w:rsid w:val="0055234D"/>
  </w:style>
  <w:style w:type="character" w:customStyle="1" w:styleId="WW8Num9z0">
    <w:name w:val="WW8Num9z0"/>
    <w:qFormat/>
    <w:rsid w:val="0055234D"/>
  </w:style>
  <w:style w:type="character" w:customStyle="1" w:styleId="WW8Num10z0">
    <w:name w:val="WW8Num10z0"/>
    <w:qFormat/>
    <w:rsid w:val="0055234D"/>
  </w:style>
  <w:style w:type="character" w:customStyle="1" w:styleId="WW8Num10z1">
    <w:name w:val="WW8Num10z1"/>
    <w:qFormat/>
    <w:rsid w:val="0055234D"/>
  </w:style>
  <w:style w:type="character" w:customStyle="1" w:styleId="WW8Num10z2">
    <w:name w:val="WW8Num10z2"/>
    <w:qFormat/>
    <w:rsid w:val="0055234D"/>
  </w:style>
  <w:style w:type="character" w:customStyle="1" w:styleId="WW8Num10z3">
    <w:name w:val="WW8Num10z3"/>
    <w:qFormat/>
    <w:rsid w:val="0055234D"/>
  </w:style>
  <w:style w:type="character" w:customStyle="1" w:styleId="WW8Num10z4">
    <w:name w:val="WW8Num10z4"/>
    <w:qFormat/>
    <w:rsid w:val="0055234D"/>
  </w:style>
  <w:style w:type="character" w:customStyle="1" w:styleId="WW8Num10z5">
    <w:name w:val="WW8Num10z5"/>
    <w:qFormat/>
    <w:rsid w:val="0055234D"/>
  </w:style>
  <w:style w:type="character" w:customStyle="1" w:styleId="WW8Num10z6">
    <w:name w:val="WW8Num10z6"/>
    <w:qFormat/>
    <w:rsid w:val="0055234D"/>
  </w:style>
  <w:style w:type="character" w:customStyle="1" w:styleId="WW8Num10z7">
    <w:name w:val="WW8Num10z7"/>
    <w:qFormat/>
    <w:rsid w:val="0055234D"/>
  </w:style>
  <w:style w:type="character" w:customStyle="1" w:styleId="WW8Num10z8">
    <w:name w:val="WW8Num10z8"/>
    <w:qFormat/>
    <w:rsid w:val="0055234D"/>
  </w:style>
  <w:style w:type="character" w:customStyle="1" w:styleId="WW8Num11z0">
    <w:name w:val="WW8Num11z0"/>
    <w:qFormat/>
    <w:rsid w:val="0055234D"/>
  </w:style>
  <w:style w:type="character" w:customStyle="1" w:styleId="WW8Num11z1">
    <w:name w:val="WW8Num11z1"/>
    <w:qFormat/>
    <w:rsid w:val="0055234D"/>
  </w:style>
  <w:style w:type="character" w:customStyle="1" w:styleId="WW8Num11z2">
    <w:name w:val="WW8Num11z2"/>
    <w:qFormat/>
    <w:rsid w:val="0055234D"/>
  </w:style>
  <w:style w:type="character" w:customStyle="1" w:styleId="WW8Num11z3">
    <w:name w:val="WW8Num11z3"/>
    <w:qFormat/>
    <w:rsid w:val="0055234D"/>
  </w:style>
  <w:style w:type="character" w:customStyle="1" w:styleId="WW8Num11z4">
    <w:name w:val="WW8Num11z4"/>
    <w:qFormat/>
    <w:rsid w:val="0055234D"/>
  </w:style>
  <w:style w:type="character" w:customStyle="1" w:styleId="WW8Num11z5">
    <w:name w:val="WW8Num11z5"/>
    <w:qFormat/>
    <w:rsid w:val="0055234D"/>
  </w:style>
  <w:style w:type="character" w:customStyle="1" w:styleId="WW8Num11z6">
    <w:name w:val="WW8Num11z6"/>
    <w:qFormat/>
    <w:rsid w:val="0055234D"/>
  </w:style>
  <w:style w:type="character" w:customStyle="1" w:styleId="WW8Num11z7">
    <w:name w:val="WW8Num11z7"/>
    <w:qFormat/>
    <w:rsid w:val="0055234D"/>
  </w:style>
  <w:style w:type="character" w:customStyle="1" w:styleId="WW8Num11z8">
    <w:name w:val="WW8Num11z8"/>
    <w:qFormat/>
    <w:rsid w:val="0055234D"/>
  </w:style>
  <w:style w:type="character" w:customStyle="1" w:styleId="WW8Num12z0">
    <w:name w:val="WW8Num12z0"/>
    <w:qFormat/>
    <w:rsid w:val="0055234D"/>
  </w:style>
  <w:style w:type="character" w:customStyle="1" w:styleId="WW8Num12z1">
    <w:name w:val="WW8Num12z1"/>
    <w:qFormat/>
    <w:rsid w:val="0055234D"/>
  </w:style>
  <w:style w:type="character" w:customStyle="1" w:styleId="WW8Num12z2">
    <w:name w:val="WW8Num12z2"/>
    <w:qFormat/>
    <w:rsid w:val="0055234D"/>
  </w:style>
  <w:style w:type="character" w:customStyle="1" w:styleId="WW8Num12z3">
    <w:name w:val="WW8Num12z3"/>
    <w:qFormat/>
    <w:rsid w:val="0055234D"/>
  </w:style>
  <w:style w:type="character" w:customStyle="1" w:styleId="WW8Num12z4">
    <w:name w:val="WW8Num12z4"/>
    <w:qFormat/>
    <w:rsid w:val="0055234D"/>
  </w:style>
  <w:style w:type="character" w:customStyle="1" w:styleId="WW8Num12z5">
    <w:name w:val="WW8Num12z5"/>
    <w:qFormat/>
    <w:rsid w:val="0055234D"/>
  </w:style>
  <w:style w:type="character" w:customStyle="1" w:styleId="WW8Num12z6">
    <w:name w:val="WW8Num12z6"/>
    <w:qFormat/>
    <w:rsid w:val="0055234D"/>
  </w:style>
  <w:style w:type="character" w:customStyle="1" w:styleId="WW8Num12z7">
    <w:name w:val="WW8Num12z7"/>
    <w:qFormat/>
    <w:rsid w:val="0055234D"/>
  </w:style>
  <w:style w:type="character" w:customStyle="1" w:styleId="WW8Num12z8">
    <w:name w:val="WW8Num12z8"/>
    <w:qFormat/>
    <w:rsid w:val="0055234D"/>
  </w:style>
  <w:style w:type="character" w:customStyle="1" w:styleId="WW8Num13z0">
    <w:name w:val="WW8Num13z0"/>
    <w:qFormat/>
    <w:rsid w:val="0055234D"/>
  </w:style>
  <w:style w:type="character" w:customStyle="1" w:styleId="WW8Num13z1">
    <w:name w:val="WW8Num13z1"/>
    <w:qFormat/>
    <w:rsid w:val="0055234D"/>
  </w:style>
  <w:style w:type="character" w:customStyle="1" w:styleId="WW8Num13z2">
    <w:name w:val="WW8Num13z2"/>
    <w:qFormat/>
    <w:rsid w:val="0055234D"/>
  </w:style>
  <w:style w:type="character" w:customStyle="1" w:styleId="WW8Num13z3">
    <w:name w:val="WW8Num13z3"/>
    <w:qFormat/>
    <w:rsid w:val="0055234D"/>
  </w:style>
  <w:style w:type="character" w:customStyle="1" w:styleId="WW8Num13z4">
    <w:name w:val="WW8Num13z4"/>
    <w:qFormat/>
    <w:rsid w:val="0055234D"/>
  </w:style>
  <w:style w:type="character" w:customStyle="1" w:styleId="WW8Num13z5">
    <w:name w:val="WW8Num13z5"/>
    <w:qFormat/>
    <w:rsid w:val="0055234D"/>
  </w:style>
  <w:style w:type="character" w:customStyle="1" w:styleId="WW8Num13z6">
    <w:name w:val="WW8Num13z6"/>
    <w:qFormat/>
    <w:rsid w:val="0055234D"/>
  </w:style>
  <w:style w:type="character" w:customStyle="1" w:styleId="WW8Num13z7">
    <w:name w:val="WW8Num13z7"/>
    <w:qFormat/>
    <w:rsid w:val="0055234D"/>
  </w:style>
  <w:style w:type="character" w:customStyle="1" w:styleId="WW8Num13z8">
    <w:name w:val="WW8Num13z8"/>
    <w:qFormat/>
    <w:rsid w:val="0055234D"/>
  </w:style>
  <w:style w:type="character" w:customStyle="1" w:styleId="WW8Num14z0">
    <w:name w:val="WW8Num14z0"/>
    <w:qFormat/>
    <w:rsid w:val="0055234D"/>
  </w:style>
  <w:style w:type="character" w:customStyle="1" w:styleId="WW8Num15z0">
    <w:name w:val="WW8Num15z0"/>
    <w:qFormat/>
    <w:rsid w:val="0055234D"/>
    <w:rPr>
      <w:sz w:val="28"/>
    </w:rPr>
  </w:style>
  <w:style w:type="character" w:customStyle="1" w:styleId="WW8Num15z1">
    <w:name w:val="WW8Num15z1"/>
    <w:qFormat/>
    <w:rsid w:val="0055234D"/>
  </w:style>
  <w:style w:type="character" w:customStyle="1" w:styleId="WW8Num15z2">
    <w:name w:val="WW8Num15z2"/>
    <w:qFormat/>
    <w:rsid w:val="0055234D"/>
  </w:style>
  <w:style w:type="character" w:customStyle="1" w:styleId="WW8Num15z3">
    <w:name w:val="WW8Num15z3"/>
    <w:qFormat/>
    <w:rsid w:val="0055234D"/>
  </w:style>
  <w:style w:type="character" w:customStyle="1" w:styleId="WW8Num15z4">
    <w:name w:val="WW8Num15z4"/>
    <w:qFormat/>
    <w:rsid w:val="0055234D"/>
  </w:style>
  <w:style w:type="character" w:customStyle="1" w:styleId="WW8Num15z5">
    <w:name w:val="WW8Num15z5"/>
    <w:qFormat/>
    <w:rsid w:val="0055234D"/>
  </w:style>
  <w:style w:type="character" w:customStyle="1" w:styleId="WW8Num15z6">
    <w:name w:val="WW8Num15z6"/>
    <w:qFormat/>
    <w:rsid w:val="0055234D"/>
  </w:style>
  <w:style w:type="character" w:customStyle="1" w:styleId="WW8Num15z7">
    <w:name w:val="WW8Num15z7"/>
    <w:qFormat/>
    <w:rsid w:val="0055234D"/>
  </w:style>
  <w:style w:type="character" w:customStyle="1" w:styleId="WW8Num15z8">
    <w:name w:val="WW8Num15z8"/>
    <w:qFormat/>
    <w:rsid w:val="0055234D"/>
  </w:style>
  <w:style w:type="character" w:customStyle="1" w:styleId="WW8Num16z0">
    <w:name w:val="WW8Num16z0"/>
    <w:qFormat/>
    <w:rsid w:val="0055234D"/>
  </w:style>
  <w:style w:type="character" w:customStyle="1" w:styleId="WW8Num16z1">
    <w:name w:val="WW8Num16z1"/>
    <w:qFormat/>
    <w:rsid w:val="0055234D"/>
  </w:style>
  <w:style w:type="character" w:customStyle="1" w:styleId="WW8Num16z2">
    <w:name w:val="WW8Num16z2"/>
    <w:qFormat/>
    <w:rsid w:val="0055234D"/>
  </w:style>
  <w:style w:type="character" w:customStyle="1" w:styleId="WW8Num16z3">
    <w:name w:val="WW8Num16z3"/>
    <w:qFormat/>
    <w:rsid w:val="0055234D"/>
  </w:style>
  <w:style w:type="character" w:customStyle="1" w:styleId="WW8Num16z4">
    <w:name w:val="WW8Num16z4"/>
    <w:qFormat/>
    <w:rsid w:val="0055234D"/>
  </w:style>
  <w:style w:type="character" w:customStyle="1" w:styleId="WW8Num16z5">
    <w:name w:val="WW8Num16z5"/>
    <w:qFormat/>
    <w:rsid w:val="0055234D"/>
  </w:style>
  <w:style w:type="character" w:customStyle="1" w:styleId="WW8Num16z6">
    <w:name w:val="WW8Num16z6"/>
    <w:qFormat/>
    <w:rsid w:val="0055234D"/>
  </w:style>
  <w:style w:type="character" w:customStyle="1" w:styleId="WW8Num16z7">
    <w:name w:val="WW8Num16z7"/>
    <w:qFormat/>
    <w:rsid w:val="0055234D"/>
  </w:style>
  <w:style w:type="character" w:customStyle="1" w:styleId="WW8Num16z8">
    <w:name w:val="WW8Num16z8"/>
    <w:qFormat/>
    <w:rsid w:val="0055234D"/>
  </w:style>
  <w:style w:type="character" w:customStyle="1" w:styleId="WW8Num17z0">
    <w:name w:val="WW8Num17z0"/>
    <w:qFormat/>
    <w:rsid w:val="0055234D"/>
  </w:style>
  <w:style w:type="character" w:customStyle="1" w:styleId="WW8Num17z1">
    <w:name w:val="WW8Num17z1"/>
    <w:qFormat/>
    <w:rsid w:val="0055234D"/>
  </w:style>
  <w:style w:type="character" w:customStyle="1" w:styleId="WW8Num17z2">
    <w:name w:val="WW8Num17z2"/>
    <w:qFormat/>
    <w:rsid w:val="0055234D"/>
  </w:style>
  <w:style w:type="character" w:customStyle="1" w:styleId="WW8Num17z3">
    <w:name w:val="WW8Num17z3"/>
    <w:qFormat/>
    <w:rsid w:val="0055234D"/>
  </w:style>
  <w:style w:type="character" w:customStyle="1" w:styleId="WW8Num17z4">
    <w:name w:val="WW8Num17z4"/>
    <w:qFormat/>
    <w:rsid w:val="0055234D"/>
  </w:style>
  <w:style w:type="character" w:customStyle="1" w:styleId="WW8Num17z5">
    <w:name w:val="WW8Num17z5"/>
    <w:qFormat/>
    <w:rsid w:val="0055234D"/>
  </w:style>
  <w:style w:type="character" w:customStyle="1" w:styleId="WW8Num17z6">
    <w:name w:val="WW8Num17z6"/>
    <w:qFormat/>
    <w:rsid w:val="0055234D"/>
  </w:style>
  <w:style w:type="character" w:customStyle="1" w:styleId="WW8Num17z7">
    <w:name w:val="WW8Num17z7"/>
    <w:qFormat/>
    <w:rsid w:val="0055234D"/>
  </w:style>
  <w:style w:type="character" w:customStyle="1" w:styleId="WW8Num17z8">
    <w:name w:val="WW8Num17z8"/>
    <w:qFormat/>
    <w:rsid w:val="0055234D"/>
  </w:style>
  <w:style w:type="character" w:customStyle="1" w:styleId="WW8Num18z0">
    <w:name w:val="WW8Num18z0"/>
    <w:qFormat/>
    <w:rsid w:val="0055234D"/>
  </w:style>
  <w:style w:type="character" w:customStyle="1" w:styleId="WW8Num19z0">
    <w:name w:val="WW8Num19z0"/>
    <w:qFormat/>
    <w:rsid w:val="0055234D"/>
  </w:style>
  <w:style w:type="character" w:customStyle="1" w:styleId="WW8Num19z1">
    <w:name w:val="WW8Num19z1"/>
    <w:qFormat/>
    <w:rsid w:val="0055234D"/>
  </w:style>
  <w:style w:type="character" w:customStyle="1" w:styleId="WW8Num19z2">
    <w:name w:val="WW8Num19z2"/>
    <w:qFormat/>
    <w:rsid w:val="0055234D"/>
  </w:style>
  <w:style w:type="character" w:customStyle="1" w:styleId="WW8Num19z3">
    <w:name w:val="WW8Num19z3"/>
    <w:qFormat/>
    <w:rsid w:val="0055234D"/>
  </w:style>
  <w:style w:type="character" w:customStyle="1" w:styleId="WW8Num19z4">
    <w:name w:val="WW8Num19z4"/>
    <w:qFormat/>
    <w:rsid w:val="0055234D"/>
  </w:style>
  <w:style w:type="character" w:customStyle="1" w:styleId="WW8Num19z5">
    <w:name w:val="WW8Num19z5"/>
    <w:qFormat/>
    <w:rsid w:val="0055234D"/>
  </w:style>
  <w:style w:type="character" w:customStyle="1" w:styleId="WW8Num19z6">
    <w:name w:val="WW8Num19z6"/>
    <w:qFormat/>
    <w:rsid w:val="0055234D"/>
  </w:style>
  <w:style w:type="character" w:customStyle="1" w:styleId="WW8Num19z7">
    <w:name w:val="WW8Num19z7"/>
    <w:qFormat/>
    <w:rsid w:val="0055234D"/>
  </w:style>
  <w:style w:type="character" w:customStyle="1" w:styleId="WW8Num19z8">
    <w:name w:val="WW8Num19z8"/>
    <w:qFormat/>
    <w:rsid w:val="0055234D"/>
  </w:style>
  <w:style w:type="character" w:customStyle="1" w:styleId="WW8Num20z0">
    <w:name w:val="WW8Num20z0"/>
    <w:qFormat/>
    <w:rsid w:val="0055234D"/>
  </w:style>
  <w:style w:type="character" w:customStyle="1" w:styleId="WW8Num21z0">
    <w:name w:val="WW8Num21z0"/>
    <w:qFormat/>
    <w:rsid w:val="0055234D"/>
    <w:rPr>
      <w:rFonts w:ascii="Times New Roman" w:eastAsia="Times New Roman" w:hAnsi="Times New Roman" w:cs="Times New Roman"/>
    </w:rPr>
  </w:style>
  <w:style w:type="character" w:customStyle="1" w:styleId="WW8Num21z1">
    <w:name w:val="WW8Num21z1"/>
    <w:qFormat/>
    <w:rsid w:val="0055234D"/>
    <w:rPr>
      <w:rFonts w:ascii="Courier New" w:hAnsi="Courier New" w:cs="Courier New"/>
    </w:rPr>
  </w:style>
  <w:style w:type="character" w:customStyle="1" w:styleId="WW8Num21z2">
    <w:name w:val="WW8Num21z2"/>
    <w:qFormat/>
    <w:rsid w:val="0055234D"/>
    <w:rPr>
      <w:rFonts w:ascii="Wingdings" w:hAnsi="Wingdings" w:cs="Wingdings"/>
    </w:rPr>
  </w:style>
  <w:style w:type="character" w:customStyle="1" w:styleId="WW8Num21z3">
    <w:name w:val="WW8Num21z3"/>
    <w:qFormat/>
    <w:rsid w:val="0055234D"/>
    <w:rPr>
      <w:rFonts w:ascii="Symbol" w:hAnsi="Symbol" w:cs="Symbol"/>
    </w:rPr>
  </w:style>
  <w:style w:type="character" w:customStyle="1" w:styleId="WW8NumSt18z0">
    <w:name w:val="WW8NumSt18z0"/>
    <w:qFormat/>
    <w:rsid w:val="0055234D"/>
    <w:rPr>
      <w:rFonts w:ascii="Times New Roman" w:hAnsi="Times New Roman" w:cs="Times New Roman"/>
    </w:rPr>
  </w:style>
  <w:style w:type="character" w:styleId="a3">
    <w:name w:val="page number"/>
    <w:basedOn w:val="a0"/>
    <w:qFormat/>
    <w:rsid w:val="0055234D"/>
  </w:style>
  <w:style w:type="character" w:customStyle="1" w:styleId="a4">
    <w:name w:val="Текст выноски Знак"/>
    <w:qFormat/>
    <w:rsid w:val="0055234D"/>
    <w:rPr>
      <w:rFonts w:ascii="Tahoma" w:hAnsi="Tahoma" w:cs="Tahoma"/>
      <w:sz w:val="16"/>
      <w:szCs w:val="16"/>
    </w:rPr>
  </w:style>
  <w:style w:type="character" w:customStyle="1" w:styleId="FontStyle12">
    <w:name w:val="Font Style12"/>
    <w:qFormat/>
    <w:rsid w:val="0055234D"/>
    <w:rPr>
      <w:rFonts w:ascii="Times New Roman" w:hAnsi="Times New Roman" w:cs="Times New Roman"/>
      <w:sz w:val="24"/>
      <w:szCs w:val="24"/>
    </w:rPr>
  </w:style>
  <w:style w:type="character" w:customStyle="1" w:styleId="FontStyle11">
    <w:name w:val="Font Style11"/>
    <w:qFormat/>
    <w:rsid w:val="0055234D"/>
    <w:rPr>
      <w:rFonts w:ascii="Times New Roman" w:hAnsi="Times New Roman" w:cs="Times New Roman"/>
      <w:sz w:val="26"/>
      <w:szCs w:val="26"/>
    </w:rPr>
  </w:style>
  <w:style w:type="character" w:customStyle="1" w:styleId="FontStyle13">
    <w:name w:val="Font Style13"/>
    <w:basedOn w:val="a0"/>
    <w:qFormat/>
    <w:rsid w:val="0055234D"/>
    <w:rPr>
      <w:rFonts w:ascii="Times New Roman" w:hAnsi="Times New Roman" w:cs="Times New Roman"/>
      <w:sz w:val="26"/>
      <w:szCs w:val="26"/>
    </w:rPr>
  </w:style>
  <w:style w:type="character" w:customStyle="1" w:styleId="HTML">
    <w:name w:val="Стандартный HTML Знак"/>
    <w:basedOn w:val="a0"/>
    <w:link w:val="HTML"/>
    <w:uiPriority w:val="99"/>
    <w:qFormat/>
    <w:rsid w:val="00256045"/>
    <w:rPr>
      <w:rFonts w:ascii="Courier New" w:eastAsia="Times New Roman" w:hAnsi="Courier New" w:cs="Courier New"/>
      <w:sz w:val="20"/>
      <w:szCs w:val="20"/>
      <w:lang w:eastAsia="ru-RU" w:bidi="ar-SA"/>
    </w:rPr>
  </w:style>
  <w:style w:type="character" w:customStyle="1" w:styleId="FontStyle14">
    <w:name w:val="Font Style14"/>
    <w:basedOn w:val="a0"/>
    <w:qFormat/>
    <w:rsid w:val="00BC4443"/>
    <w:rPr>
      <w:rFonts w:ascii="Times New Roman" w:hAnsi="Times New Roman" w:cs="Times New Roman"/>
      <w:sz w:val="26"/>
      <w:szCs w:val="26"/>
    </w:rPr>
  </w:style>
  <w:style w:type="paragraph" w:customStyle="1" w:styleId="a5">
    <w:name w:val="Заголовок"/>
    <w:basedOn w:val="a"/>
    <w:next w:val="a6"/>
    <w:qFormat/>
    <w:rsid w:val="0055234D"/>
    <w:pPr>
      <w:keepNext/>
      <w:spacing w:before="240" w:after="120"/>
    </w:pPr>
    <w:rPr>
      <w:rFonts w:ascii="Liberation Sans;Arial" w:eastAsia="Microsoft YaHei" w:hAnsi="Liberation Sans;Arial" w:cs="Mangal"/>
      <w:sz w:val="28"/>
      <w:szCs w:val="28"/>
    </w:rPr>
  </w:style>
  <w:style w:type="paragraph" w:styleId="a6">
    <w:name w:val="Body Text"/>
    <w:basedOn w:val="a"/>
    <w:rsid w:val="0055234D"/>
    <w:pPr>
      <w:spacing w:line="360" w:lineRule="auto"/>
      <w:jc w:val="center"/>
    </w:pPr>
    <w:rPr>
      <w:rFonts w:ascii="Arial" w:hAnsi="Arial" w:cs="Arial"/>
      <w:b/>
      <w:sz w:val="28"/>
    </w:rPr>
  </w:style>
  <w:style w:type="paragraph" w:styleId="a7">
    <w:name w:val="List"/>
    <w:basedOn w:val="a6"/>
    <w:rsid w:val="0055234D"/>
    <w:rPr>
      <w:rFonts w:cs="Mangal"/>
    </w:rPr>
  </w:style>
  <w:style w:type="paragraph" w:customStyle="1" w:styleId="Caption">
    <w:name w:val="Caption"/>
    <w:basedOn w:val="a"/>
    <w:qFormat/>
    <w:rsid w:val="0055234D"/>
    <w:pPr>
      <w:suppressLineNumbers/>
      <w:spacing w:before="120" w:after="120"/>
    </w:pPr>
    <w:rPr>
      <w:rFonts w:cs="Mangal"/>
      <w:i/>
      <w:iCs/>
      <w:sz w:val="24"/>
      <w:szCs w:val="24"/>
    </w:rPr>
  </w:style>
  <w:style w:type="paragraph" w:styleId="a8">
    <w:name w:val="index heading"/>
    <w:basedOn w:val="a"/>
    <w:qFormat/>
    <w:rsid w:val="0055234D"/>
    <w:pPr>
      <w:suppressLineNumbers/>
    </w:pPr>
    <w:rPr>
      <w:rFonts w:cs="Mangal"/>
    </w:rPr>
  </w:style>
  <w:style w:type="paragraph" w:customStyle="1" w:styleId="14">
    <w:name w:val="Загл.14"/>
    <w:basedOn w:val="a"/>
    <w:qFormat/>
    <w:rsid w:val="0055234D"/>
    <w:pPr>
      <w:jc w:val="center"/>
    </w:pPr>
    <w:rPr>
      <w:b/>
      <w:sz w:val="28"/>
    </w:rPr>
  </w:style>
  <w:style w:type="paragraph" w:styleId="a9">
    <w:name w:val="Body Text Indent"/>
    <w:basedOn w:val="a"/>
    <w:rsid w:val="0055234D"/>
    <w:pPr>
      <w:spacing w:before="60"/>
      <w:ind w:firstLine="708"/>
      <w:jc w:val="both"/>
    </w:pPr>
    <w:rPr>
      <w:rFonts w:ascii="Arial" w:hAnsi="Arial" w:cs="Arial"/>
      <w:sz w:val="26"/>
    </w:rPr>
  </w:style>
  <w:style w:type="paragraph" w:styleId="2">
    <w:name w:val="Body Text Indent 2"/>
    <w:basedOn w:val="a"/>
    <w:qFormat/>
    <w:rsid w:val="0055234D"/>
    <w:pPr>
      <w:spacing w:line="288" w:lineRule="auto"/>
      <w:ind w:firstLine="709"/>
      <w:jc w:val="both"/>
    </w:pPr>
    <w:rPr>
      <w:rFonts w:ascii="Arial" w:hAnsi="Arial" w:cs="Arial"/>
      <w:sz w:val="26"/>
    </w:rPr>
  </w:style>
  <w:style w:type="paragraph" w:customStyle="1" w:styleId="Header">
    <w:name w:val="Header"/>
    <w:basedOn w:val="a"/>
    <w:rsid w:val="0055234D"/>
    <w:pPr>
      <w:tabs>
        <w:tab w:val="center" w:pos="4677"/>
        <w:tab w:val="right" w:pos="9355"/>
      </w:tabs>
    </w:pPr>
  </w:style>
  <w:style w:type="paragraph" w:styleId="20">
    <w:name w:val="Body Text 2"/>
    <w:basedOn w:val="a"/>
    <w:qFormat/>
    <w:rsid w:val="0055234D"/>
    <w:pPr>
      <w:jc w:val="center"/>
    </w:pPr>
    <w:rPr>
      <w:rFonts w:ascii="Arial" w:hAnsi="Arial" w:cs="Arial"/>
      <w:sz w:val="24"/>
    </w:rPr>
  </w:style>
  <w:style w:type="paragraph" w:styleId="3">
    <w:name w:val="Body Text 3"/>
    <w:basedOn w:val="a"/>
    <w:qFormat/>
    <w:rsid w:val="0055234D"/>
    <w:pPr>
      <w:jc w:val="center"/>
    </w:pPr>
    <w:rPr>
      <w:rFonts w:ascii="Arial" w:hAnsi="Arial" w:cs="Arial"/>
      <w:b/>
      <w:bCs/>
      <w:sz w:val="26"/>
    </w:rPr>
  </w:style>
  <w:style w:type="paragraph" w:styleId="aa">
    <w:name w:val="Plain Text"/>
    <w:basedOn w:val="a"/>
    <w:qFormat/>
    <w:rsid w:val="0055234D"/>
    <w:rPr>
      <w:rFonts w:ascii="Courier New" w:hAnsi="Courier New" w:cs="Courier New"/>
    </w:rPr>
  </w:style>
  <w:style w:type="paragraph" w:styleId="30">
    <w:name w:val="Body Text Indent 3"/>
    <w:basedOn w:val="a"/>
    <w:qFormat/>
    <w:rsid w:val="0055234D"/>
    <w:pPr>
      <w:spacing w:before="40"/>
      <w:ind w:firstLine="708"/>
      <w:jc w:val="both"/>
    </w:pPr>
    <w:rPr>
      <w:rFonts w:ascii="Arial" w:eastAsia="MS Mincho;ＭＳ 明朝" w:hAnsi="Arial" w:cs="Arial"/>
      <w:sz w:val="24"/>
    </w:rPr>
  </w:style>
  <w:style w:type="paragraph" w:customStyle="1" w:styleId="14-15">
    <w:name w:val="14-15"/>
    <w:basedOn w:val="a"/>
    <w:qFormat/>
    <w:rsid w:val="0055234D"/>
    <w:pPr>
      <w:spacing w:line="360" w:lineRule="auto"/>
      <w:ind w:firstLine="720"/>
      <w:jc w:val="both"/>
    </w:pPr>
    <w:rPr>
      <w:rFonts w:ascii="Times New Roman CYR" w:hAnsi="Times New Roman CYR" w:cs="Times New Roman CYR"/>
      <w:spacing w:val="4"/>
      <w:sz w:val="28"/>
    </w:rPr>
  </w:style>
  <w:style w:type="paragraph" w:customStyle="1" w:styleId="Footer">
    <w:name w:val="Footer"/>
    <w:basedOn w:val="a"/>
    <w:rsid w:val="0055234D"/>
    <w:pPr>
      <w:tabs>
        <w:tab w:val="center" w:pos="4677"/>
        <w:tab w:val="right" w:pos="9355"/>
      </w:tabs>
    </w:pPr>
  </w:style>
  <w:style w:type="paragraph" w:customStyle="1" w:styleId="14-1">
    <w:name w:val="Текст14-1"/>
    <w:basedOn w:val="a"/>
    <w:qFormat/>
    <w:rsid w:val="0055234D"/>
    <w:pPr>
      <w:spacing w:line="360" w:lineRule="auto"/>
      <w:ind w:firstLine="720"/>
      <w:jc w:val="both"/>
    </w:pPr>
    <w:rPr>
      <w:sz w:val="28"/>
    </w:rPr>
  </w:style>
  <w:style w:type="paragraph" w:styleId="ab">
    <w:name w:val="Balloon Text"/>
    <w:basedOn w:val="a"/>
    <w:qFormat/>
    <w:rsid w:val="0055234D"/>
    <w:rPr>
      <w:rFonts w:ascii="Tahoma" w:hAnsi="Tahoma" w:cs="Tahoma"/>
      <w:sz w:val="16"/>
      <w:szCs w:val="16"/>
    </w:rPr>
  </w:style>
  <w:style w:type="paragraph" w:customStyle="1" w:styleId="Style1">
    <w:name w:val="Style1"/>
    <w:basedOn w:val="a"/>
    <w:qFormat/>
    <w:rsid w:val="0055234D"/>
    <w:pPr>
      <w:widowControl w:val="0"/>
      <w:spacing w:line="326" w:lineRule="exact"/>
      <w:jc w:val="both"/>
    </w:pPr>
    <w:rPr>
      <w:sz w:val="24"/>
      <w:szCs w:val="24"/>
    </w:rPr>
  </w:style>
  <w:style w:type="paragraph" w:customStyle="1" w:styleId="Style4">
    <w:name w:val="Style4"/>
    <w:basedOn w:val="a"/>
    <w:qFormat/>
    <w:rsid w:val="0055234D"/>
    <w:pPr>
      <w:widowControl w:val="0"/>
      <w:spacing w:line="331" w:lineRule="exact"/>
      <w:ind w:firstLine="898"/>
      <w:jc w:val="both"/>
    </w:pPr>
    <w:rPr>
      <w:sz w:val="24"/>
      <w:szCs w:val="24"/>
    </w:rPr>
  </w:style>
  <w:style w:type="paragraph" w:customStyle="1" w:styleId="Style5">
    <w:name w:val="Style5"/>
    <w:basedOn w:val="a"/>
    <w:qFormat/>
    <w:rsid w:val="0055234D"/>
    <w:pPr>
      <w:widowControl w:val="0"/>
      <w:spacing w:line="326" w:lineRule="exact"/>
      <w:ind w:firstLine="926"/>
    </w:pPr>
    <w:rPr>
      <w:sz w:val="24"/>
      <w:szCs w:val="24"/>
    </w:rPr>
  </w:style>
  <w:style w:type="paragraph" w:styleId="ac">
    <w:name w:val="No Spacing"/>
    <w:qFormat/>
    <w:rsid w:val="0055234D"/>
    <w:pPr>
      <w:suppressAutoHyphens/>
    </w:pPr>
    <w:rPr>
      <w:rFonts w:ascii="Times New Roman" w:eastAsia="Times New Roman" w:hAnsi="Times New Roman" w:cs="Times New Roman"/>
      <w:color w:val="00000A"/>
      <w:lang w:eastAsia="zh-CN"/>
    </w:rPr>
  </w:style>
  <w:style w:type="paragraph" w:customStyle="1" w:styleId="ConsPlusNormal">
    <w:name w:val="ConsPlusNormal"/>
    <w:qFormat/>
    <w:rsid w:val="0055234D"/>
    <w:pPr>
      <w:widowControl w:val="0"/>
      <w:suppressAutoHyphens/>
      <w:ind w:firstLine="720"/>
    </w:pPr>
    <w:rPr>
      <w:rFonts w:ascii="Arial" w:eastAsia="Times New Roman" w:hAnsi="Arial" w:cs="Arial"/>
      <w:color w:val="00000A"/>
      <w:lang w:eastAsia="zh-CN"/>
    </w:rPr>
  </w:style>
  <w:style w:type="paragraph" w:customStyle="1" w:styleId="Style2">
    <w:name w:val="Style2"/>
    <w:basedOn w:val="a"/>
    <w:qFormat/>
    <w:rsid w:val="0055234D"/>
    <w:pPr>
      <w:widowControl w:val="0"/>
      <w:spacing w:line="374" w:lineRule="exact"/>
    </w:pPr>
    <w:rPr>
      <w:sz w:val="24"/>
      <w:szCs w:val="24"/>
    </w:rPr>
  </w:style>
  <w:style w:type="paragraph" w:customStyle="1" w:styleId="Style3">
    <w:name w:val="Style3"/>
    <w:basedOn w:val="a"/>
    <w:qFormat/>
    <w:rsid w:val="0055234D"/>
    <w:pPr>
      <w:widowControl w:val="0"/>
      <w:spacing w:line="374" w:lineRule="exact"/>
      <w:ind w:hanging="350"/>
    </w:pPr>
    <w:rPr>
      <w:sz w:val="24"/>
      <w:szCs w:val="24"/>
    </w:rPr>
  </w:style>
  <w:style w:type="paragraph" w:styleId="ad">
    <w:name w:val="List Paragraph"/>
    <w:basedOn w:val="a"/>
    <w:uiPriority w:val="34"/>
    <w:qFormat/>
    <w:rsid w:val="0055234D"/>
    <w:pPr>
      <w:spacing w:after="200" w:line="276" w:lineRule="auto"/>
      <w:ind w:left="720"/>
      <w:contextualSpacing/>
    </w:pPr>
    <w:rPr>
      <w:rFonts w:ascii="Calibri" w:eastAsia="Calibri" w:hAnsi="Calibri"/>
      <w:sz w:val="22"/>
      <w:szCs w:val="22"/>
    </w:rPr>
  </w:style>
  <w:style w:type="paragraph" w:customStyle="1" w:styleId="ae">
    <w:name w:val="Содержимое врезки"/>
    <w:basedOn w:val="a"/>
    <w:qFormat/>
    <w:rsid w:val="0055234D"/>
  </w:style>
  <w:style w:type="paragraph" w:customStyle="1" w:styleId="western">
    <w:name w:val="western"/>
    <w:basedOn w:val="a"/>
    <w:qFormat/>
    <w:rsid w:val="0055234D"/>
    <w:pPr>
      <w:spacing w:before="100" w:after="100"/>
    </w:pPr>
    <w:rPr>
      <w:sz w:val="24"/>
      <w:szCs w:val="24"/>
    </w:rPr>
  </w:style>
  <w:style w:type="paragraph" w:styleId="HTML0">
    <w:name w:val="HTML Preformatted"/>
    <w:basedOn w:val="a"/>
    <w:uiPriority w:val="99"/>
    <w:unhideWhenUsed/>
    <w:qFormat/>
    <w:rsid w:val="0025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lang w:eastAsia="ru-RU"/>
    </w:rPr>
  </w:style>
  <w:style w:type="paragraph" w:customStyle="1" w:styleId="formattext">
    <w:name w:val="formattext"/>
    <w:basedOn w:val="a"/>
    <w:qFormat/>
    <w:rsid w:val="00256045"/>
    <w:pPr>
      <w:suppressAutoHyphens w:val="0"/>
      <w:spacing w:beforeAutospacing="1" w:afterAutospacing="1"/>
    </w:pPr>
    <w:rPr>
      <w:color w:val="auto"/>
      <w:sz w:val="24"/>
      <w:szCs w:val="24"/>
      <w:lang w:eastAsia="ru-RU"/>
    </w:rPr>
  </w:style>
  <w:style w:type="numbering" w:customStyle="1" w:styleId="WW8Num1">
    <w:name w:val="WW8Num1"/>
    <w:qFormat/>
    <w:rsid w:val="0055234D"/>
  </w:style>
  <w:style w:type="numbering" w:customStyle="1" w:styleId="WW8Num16">
    <w:name w:val="WW8Num16"/>
    <w:qFormat/>
    <w:rsid w:val="0055234D"/>
  </w:style>
  <w:style w:type="table" w:styleId="af">
    <w:name w:val="Table Grid"/>
    <w:basedOn w:val="a1"/>
    <w:uiPriority w:val="59"/>
    <w:rsid w:val="00861F26"/>
    <w:rPr>
      <w:rFonts w:ascii="Calibri" w:eastAsia="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Катышева Е. В.</dc:creator>
  <cp:lastModifiedBy>Priemnaja</cp:lastModifiedBy>
  <cp:revision>3</cp:revision>
  <cp:lastPrinted>2019-05-06T08:37:00Z</cp:lastPrinted>
  <dcterms:created xsi:type="dcterms:W3CDTF">2019-05-06T08:41:00Z</dcterms:created>
  <dcterms:modified xsi:type="dcterms:W3CDTF">2019-05-06T10:11:00Z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