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media/image1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kern w:val="2"/>
          <w:sz w:val="32"/>
        </w:rPr>
      </w:pPr>
      <w:r>
        <w:rPr/>
        <w:drawing>
          <wp:inline distT="0" distB="0" distL="0" distR="0">
            <wp:extent cx="631825" cy="60769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42" t="-252" r="-242" b="-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32"/>
        </w:rPr>
      </w:pPr>
      <w:r>
        <w:rPr>
          <w:b/>
          <w:kern w:val="2"/>
          <w:sz w:val="32"/>
        </w:rPr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АДМИНИСТРАЦИЯ </w:t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ШАРАНГСКОГО МУНИЦИПАЛЬНОГО РАЙОНА</w:t>
      </w:r>
    </w:p>
    <w:p>
      <w:pPr>
        <w:pStyle w:val="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>
      <w:pPr>
        <w:pStyle w:val="1"/>
        <w:numPr>
          <w:ilvl w:val="0"/>
          <w:numId w:val="2"/>
        </w:numPr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1"/>
        <w:numPr>
          <w:ilvl w:val="0"/>
          <w:numId w:val="2"/>
        </w:numPr>
        <w:ind w:left="142" w:right="0" w:hanging="142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ПОСТАНОВЛЕНИЕ</w:t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tabs>
          <w:tab w:val="left" w:pos="8789" w:leader="none"/>
        </w:tabs>
        <w:rPr/>
      </w:pPr>
      <w:r>
        <w:rPr>
          <w:sz w:val="28"/>
          <w:szCs w:val="28"/>
        </w:rPr>
        <w:t>от 26.02.2018</w:t>
        <w:tab/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110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1134" w:right="1134" w:hanging="0"/>
        <w:jc w:val="center"/>
        <w:rPr/>
      </w:pPr>
      <w:r>
        <w:rPr>
          <w:b/>
          <w:bCs/>
          <w:sz w:val="28"/>
          <w:szCs w:val="28"/>
        </w:rPr>
        <w:t>О работе служб жизне</w:t>
      </w:r>
      <w:r>
        <w:rPr>
          <w:b/>
          <w:bCs/>
          <w:spacing w:val="-4"/>
          <w:sz w:val="28"/>
          <w:szCs w:val="28"/>
        </w:rPr>
        <w:t xml:space="preserve">обеспечения </w:t>
      </w:r>
      <w:r>
        <w:rPr>
          <w:b/>
          <w:bCs/>
          <w:spacing w:val="-3"/>
          <w:sz w:val="28"/>
          <w:szCs w:val="28"/>
        </w:rPr>
        <w:t>населения в</w:t>
      </w:r>
      <w:r>
        <w:rPr>
          <w:rFonts w:cs="Arial" w:ascii="Arial" w:hAnsi="Arial"/>
          <w:b/>
          <w:bCs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выходные и праздничные дни в период с 8 по 11 марта 2018 года</w:t>
      </w:r>
      <w:r>
        <w:rPr>
          <w:b/>
          <w:bCs/>
          <w:sz w:val="28"/>
          <w:szCs w:val="28"/>
        </w:rPr>
        <w:t xml:space="preserve"> </w:t>
      </w:r>
    </w:p>
    <w:p>
      <w:pPr>
        <w:pStyle w:val="ConsPlusNormal"/>
        <w:widowControl/>
        <w:ind w:left="0" w:right="0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widowControl/>
        <w:ind w:left="0" w:right="0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HTML"/>
        <w:spacing w:lineRule="auto" w:line="36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В целях обеспечения устойчивой работы служб жизнеобеспечения Шарангского муниципального района по обслуживанию населения в выходные и праздничные дни в </w:t>
      </w:r>
      <w:r>
        <w:rPr>
          <w:rFonts w:cs="Times New Roman" w:ascii="Times New Roman" w:hAnsi="Times New Roman"/>
          <w:sz w:val="28"/>
          <w:szCs w:val="28"/>
          <w:lang w:val="ru-RU" w:eastAsia="ru-RU"/>
        </w:rPr>
        <w:t>период с 8 по 11 марта 2018 года</w:t>
      </w:r>
      <w:r>
        <w:rPr>
          <w:rFonts w:cs="Times New Roman" w:ascii="Times New Roman" w:hAnsi="Times New Roman"/>
          <w:sz w:val="28"/>
          <w:szCs w:val="28"/>
        </w:rPr>
        <w:t xml:space="preserve">, создания необходимых условий для полноценного и безопасного отдыха жителей района в дни празднования Международного женского дня администрация Шарангского муниципального района </w:t>
      </w:r>
      <w:r>
        <w:rPr>
          <w:rFonts w:cs="Times New Roman" w:ascii="Times New Roman" w:hAnsi="Times New Roman"/>
          <w:b/>
          <w:bCs/>
          <w:sz w:val="28"/>
          <w:szCs w:val="28"/>
        </w:rPr>
        <w:t>п о с т а н о в л я е т</w:t>
      </w:r>
      <w:r>
        <w:rPr>
          <w:rFonts w:cs="Times New Roman" w:ascii="Times New Roman" w:hAnsi="Times New Roman"/>
          <w:sz w:val="28"/>
          <w:szCs w:val="28"/>
        </w:rPr>
        <w:t>:</w:t>
      </w:r>
    </w:p>
    <w:p>
      <w:pPr>
        <w:pStyle w:val="Normal"/>
        <w:shd w:val="clear" w:fill="FFFFFF"/>
        <w:tabs>
          <w:tab w:val="left" w:pos="1258" w:leader="none"/>
        </w:tabs>
        <w:spacing w:lineRule="auto" w:line="360" w:before="5" w:after="0"/>
        <w:ind w:firstLine="709"/>
        <w:jc w:val="both"/>
        <w:rPr/>
      </w:pPr>
      <w:r>
        <w:rPr>
          <w:sz w:val="28"/>
          <w:szCs w:val="28"/>
        </w:rPr>
        <w:t>1. Рекомендовать главам администраций поселений, руководителям служб жизнеобеспечения района:</w:t>
      </w:r>
    </w:p>
    <w:p>
      <w:pPr>
        <w:pStyle w:val="Normal"/>
        <w:shd w:val="clear" w:fill="FFFFFF"/>
        <w:tabs>
          <w:tab w:val="left" w:pos="1258" w:leader="none"/>
        </w:tabs>
        <w:spacing w:lineRule="auto" w:line="360" w:before="5" w:after="0"/>
        <w:ind w:firstLine="709"/>
        <w:jc w:val="both"/>
        <w:rPr/>
      </w:pPr>
      <w:r>
        <w:rPr>
          <w:sz w:val="28"/>
          <w:szCs w:val="28"/>
        </w:rPr>
        <w:t xml:space="preserve">1.1 Обеспечить в выходные и праздничные дни с 16:00 часов 7 марта 2018 года до 09:00 часов 12 марта 2018 года круглосуточное дежурство </w:t>
      </w:r>
      <w:r>
        <w:rPr>
          <w:spacing w:val="-1"/>
          <w:sz w:val="28"/>
          <w:szCs w:val="28"/>
        </w:rPr>
        <w:t xml:space="preserve">ответственных работников, не отменяя специального графика ежедневных </w:t>
      </w:r>
      <w:r>
        <w:rPr>
          <w:sz w:val="28"/>
          <w:szCs w:val="28"/>
        </w:rPr>
        <w:t>круглосуточных дежурств на этот период года, установленного для организаций и соответствующих служб жизнеобеспечения;</w:t>
      </w:r>
    </w:p>
    <w:p>
      <w:pPr>
        <w:pStyle w:val="Normal"/>
        <w:shd w:val="clear" w:fill="FFFFFF"/>
        <w:tabs>
          <w:tab w:val="left" w:pos="1219" w:leader="none"/>
        </w:tabs>
        <w:spacing w:lineRule="auto" w:line="360"/>
        <w:ind w:firstLine="709"/>
        <w:jc w:val="both"/>
        <w:rPr/>
      </w:pPr>
      <w:r>
        <w:rPr>
          <w:sz w:val="28"/>
          <w:szCs w:val="28"/>
        </w:rPr>
        <w:t>1.2 Представить графики дежурств ответственных должностных лиц в ЕДДС Шарангского муниципального района до 15:00 часов 6 марта 2018 года;</w:t>
      </w:r>
    </w:p>
    <w:p>
      <w:pPr>
        <w:pStyle w:val="Normal"/>
        <w:shd w:val="clear" w:fill="FFFFFF"/>
        <w:tabs>
          <w:tab w:val="left" w:pos="1219" w:leader="none"/>
        </w:tabs>
        <w:spacing w:lineRule="auto" w:line="360"/>
        <w:ind w:firstLine="709"/>
        <w:jc w:val="both"/>
        <w:rPr/>
      </w:pPr>
      <w:r>
        <w:rPr>
          <w:spacing w:val="-1"/>
          <w:sz w:val="28"/>
          <w:szCs w:val="28"/>
        </w:rPr>
        <w:t xml:space="preserve">1.3 Обеспечить круглосуточный контроль за работой объектов жизнеобеспечения района </w:t>
      </w:r>
      <w:r>
        <w:rPr>
          <w:spacing w:val="-2"/>
          <w:sz w:val="28"/>
          <w:szCs w:val="28"/>
        </w:rPr>
        <w:t xml:space="preserve">с дежурством ответственных работников в подведомственных службах и </w:t>
      </w:r>
      <w:r>
        <w:rPr>
          <w:sz w:val="28"/>
          <w:szCs w:val="28"/>
        </w:rPr>
        <w:t>подразделениях;</w:t>
      </w:r>
    </w:p>
    <w:p>
      <w:pPr>
        <w:pStyle w:val="Normal"/>
        <w:shd w:val="clear" w:fill="FFFFFF"/>
        <w:spacing w:lineRule="auto" w:line="360"/>
        <w:ind w:firstLine="709"/>
        <w:jc w:val="both"/>
        <w:rPr/>
      </w:pPr>
      <w:r>
        <w:rPr>
          <w:sz w:val="28"/>
          <w:szCs w:val="28"/>
        </w:rPr>
        <w:t>-в случае возникновения чрезвычайной ситуации докладывать в ЕДДС Шарангского муниципального района (тел.2-09-01; 2-49-00) и председателю КЧС и ОПБ по телефону;</w:t>
      </w:r>
    </w:p>
    <w:p>
      <w:pPr>
        <w:pStyle w:val="Normal"/>
        <w:shd w:val="clear" w:fill="FFFFFF"/>
        <w:spacing w:lineRule="auto" w:line="360"/>
        <w:ind w:firstLine="709"/>
        <w:jc w:val="both"/>
        <w:rPr/>
      </w:pPr>
      <w:r>
        <w:rPr>
          <w:sz w:val="28"/>
          <w:szCs w:val="28"/>
        </w:rPr>
        <w:t xml:space="preserve">1.4 Совместно с </w:t>
      </w:r>
      <w:r>
        <w:rPr>
          <w:bCs/>
          <w:kern w:val="2"/>
          <w:sz w:val="28"/>
          <w:szCs w:val="28"/>
        </w:rPr>
        <w:t>отделением полиции (дислокация п.г.т. Шаранга) МО МВД России «Уренский» (по согласованию):</w:t>
      </w:r>
    </w:p>
    <w:p>
      <w:pPr>
        <w:pStyle w:val="Normal"/>
        <w:shd w:val="clear" w:fill="FFFFFF"/>
        <w:spacing w:lineRule="auto" w:line="360"/>
        <w:ind w:firstLine="709"/>
        <w:jc w:val="both"/>
        <w:rPr/>
      </w:pPr>
      <w:r>
        <w:rPr>
          <w:sz w:val="28"/>
          <w:szCs w:val="28"/>
        </w:rPr>
        <w:t xml:space="preserve">- усилить контроль за подвальными и чердачными помещениями домов и </w:t>
      </w:r>
      <w:r>
        <w:rPr>
          <w:spacing w:val="-2"/>
          <w:sz w:val="28"/>
          <w:szCs w:val="28"/>
        </w:rPr>
        <w:t>зданий с пустующими квартирами, за наличием и надлежащей работой запорных</w:t>
      </w:r>
      <w:r>
        <w:rPr>
          <w:spacing w:val="-1"/>
          <w:sz w:val="28"/>
          <w:szCs w:val="28"/>
        </w:rPr>
        <w:t xml:space="preserve"> устройств, особое внимание обратить на проверку бесхозных и припаркованных возле домов и зданий автомашин;</w:t>
      </w:r>
    </w:p>
    <w:p>
      <w:pPr>
        <w:pStyle w:val="Normal"/>
        <w:shd w:val="clear" w:fill="FFFFFF"/>
        <w:spacing w:lineRule="auto" w:line="360" w:before="5" w:after="0"/>
        <w:ind w:left="43" w:right="5" w:firstLine="709"/>
        <w:jc w:val="both"/>
        <w:rPr/>
      </w:pPr>
      <w:r>
        <w:rPr>
          <w:spacing w:val="-1"/>
          <w:sz w:val="28"/>
          <w:szCs w:val="28"/>
        </w:rPr>
        <w:t>- осуществить оперативное обследование и круглосуточный контроль за состоянием мест массового скопления людей и охрану общественного порядка;</w:t>
      </w:r>
    </w:p>
    <w:p>
      <w:pPr>
        <w:pStyle w:val="Normal"/>
        <w:shd w:val="clear" w:fill="FFFFFF"/>
        <w:spacing w:lineRule="auto" w:line="360" w:before="10" w:after="0"/>
        <w:ind w:left="29" w:right="34" w:firstLine="567"/>
        <w:jc w:val="both"/>
        <w:rPr/>
      </w:pPr>
      <w:r>
        <w:rPr>
          <w:sz w:val="28"/>
          <w:szCs w:val="28"/>
        </w:rPr>
        <w:t>- организовать работу по информированию населения о необходимости соблюдения мер безопасности, в том числе при обнаружении подозрительных предметов на объектах транспорта, в торговых комплексах, в местах проведения массовых мероприятий и на прилегающих к ним территориям;</w:t>
      </w:r>
    </w:p>
    <w:p>
      <w:pPr>
        <w:pStyle w:val="Normal"/>
        <w:shd w:val="clear" w:fill="FFFFFF"/>
        <w:spacing w:lineRule="auto" w:line="360" w:before="10" w:after="0"/>
        <w:ind w:left="19" w:right="29" w:firstLine="709"/>
        <w:jc w:val="both"/>
        <w:rPr/>
      </w:pPr>
      <w:r>
        <w:rPr>
          <w:spacing w:val="-1"/>
          <w:sz w:val="28"/>
          <w:szCs w:val="28"/>
        </w:rPr>
        <w:t xml:space="preserve">2. Организовать выполнение превентивных мер пожарной безопасности в </w:t>
      </w:r>
      <w:r>
        <w:rPr>
          <w:sz w:val="28"/>
          <w:szCs w:val="28"/>
        </w:rPr>
        <w:t>местах массового отдыха населения, совместно с ОНД и ПР по Шарангскому району усилить контроль за выполнением противопожарных мероприятий на территории Шарангского муниципального района.</w:t>
      </w:r>
    </w:p>
    <w:p>
      <w:pPr>
        <w:pStyle w:val="Normal"/>
        <w:shd w:val="clear" w:fill="FFFFFF"/>
        <w:spacing w:lineRule="auto" w:line="360" w:before="5" w:after="0"/>
        <w:ind w:left="19" w:right="48" w:firstLine="709"/>
        <w:jc w:val="both"/>
        <w:rPr/>
      </w:pPr>
      <w:r>
        <w:rPr>
          <w:sz w:val="28"/>
          <w:szCs w:val="28"/>
        </w:rPr>
        <w:t xml:space="preserve">3. Комиссии по чрезвычайным ситуациям и обеспечению пожарной безопасности в установленном порядке организовать совместно с </w:t>
      </w:r>
      <w:r>
        <w:rPr>
          <w:rStyle w:val="FontStyle19"/>
          <w:sz w:val="28"/>
          <w:szCs w:val="28"/>
        </w:rPr>
        <w:t>МУП «Шарангское ПАП»</w:t>
      </w:r>
      <w:r>
        <w:rPr>
          <w:spacing w:val="-1"/>
          <w:sz w:val="28"/>
          <w:szCs w:val="28"/>
        </w:rPr>
        <w:t xml:space="preserve">, руководителями органов местного </w:t>
      </w:r>
      <w:r>
        <w:rPr>
          <w:sz w:val="28"/>
          <w:szCs w:val="28"/>
        </w:rPr>
        <w:t xml:space="preserve">самоуправления муниципальных образований Шарангского муниципального района (по согласованию), </w:t>
      </w:r>
      <w:r>
        <w:rPr>
          <w:spacing w:val="-1"/>
          <w:sz w:val="28"/>
          <w:szCs w:val="28"/>
        </w:rPr>
        <w:t xml:space="preserve">руководителями участка электрических сетей филиала </w:t>
      </w:r>
      <w:r>
        <w:rPr>
          <w:spacing w:val="-2"/>
          <w:sz w:val="28"/>
          <w:szCs w:val="28"/>
        </w:rPr>
        <w:t xml:space="preserve">"Нижновэнерго" и </w:t>
      </w:r>
      <w:r>
        <w:rPr>
          <w:bCs/>
          <w:kern w:val="2"/>
          <w:sz w:val="28"/>
          <w:szCs w:val="28"/>
        </w:rPr>
        <w:t>РУС (р.п.Шаранга) НФ ПАО «Ростелеком» (по согласованию)</w:t>
      </w:r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взаимодействие организаций жилищно-</w:t>
      </w:r>
      <w:r>
        <w:rPr>
          <w:sz w:val="28"/>
          <w:szCs w:val="28"/>
        </w:rPr>
        <w:t>коммунального хозяйства, топливно-энергетического комплекса и иных организаций:</w:t>
      </w:r>
    </w:p>
    <w:p>
      <w:pPr>
        <w:pStyle w:val="Normal"/>
        <w:shd w:val="clear" w:fill="FFFFFF"/>
        <w:spacing w:lineRule="auto" w:line="360"/>
        <w:ind w:right="29" w:firstLine="709"/>
        <w:jc w:val="both"/>
        <w:rPr/>
      </w:pPr>
      <w:r>
        <w:rPr>
          <w:sz w:val="28"/>
          <w:szCs w:val="28"/>
        </w:rPr>
        <w:t xml:space="preserve">- по обеспечению устойчивого водоснабжения, электроснабжения, теплоснабжения, телефонного сообщения и другого </w:t>
      </w:r>
      <w:r>
        <w:rPr>
          <w:spacing w:val="-1"/>
          <w:sz w:val="28"/>
          <w:szCs w:val="28"/>
        </w:rPr>
        <w:t xml:space="preserve">инженерного обеспечения жилых домов, объектов здравоохранения, образования, предприятий, оказывающих </w:t>
      </w:r>
      <w:r>
        <w:rPr>
          <w:sz w:val="28"/>
          <w:szCs w:val="28"/>
        </w:rPr>
        <w:t xml:space="preserve">коммунальные услуги жилищному фонду, бесперебойной работы наружного освещения, транспортного сообщения в населенных пунктах, расчистки придомовых территорий и автодорог от снега, а также своевременного вывоза </w:t>
      </w:r>
      <w:r>
        <w:rPr>
          <w:spacing w:val="-1"/>
          <w:sz w:val="28"/>
          <w:szCs w:val="28"/>
        </w:rPr>
        <w:t>твердых бытовых отходов;</w:t>
      </w:r>
    </w:p>
    <w:p>
      <w:pPr>
        <w:pStyle w:val="Normal"/>
        <w:shd w:val="clear" w:fill="FFFFFF"/>
        <w:spacing w:lineRule="auto" w:line="360"/>
        <w:ind w:firstLine="851"/>
        <w:rPr/>
      </w:pPr>
      <w:r>
        <w:rPr>
          <w:sz w:val="28"/>
          <w:szCs w:val="28"/>
        </w:rPr>
        <w:t>- по установлению дежурства аварийных служб и спасательных бригад в усиленном режиме, в том числе посредством создания достаточных запасов</w:t>
      </w:r>
    </w:p>
    <w:p>
      <w:pPr>
        <w:pStyle w:val="Normal"/>
        <w:shd w:val="clear" w:fill="FFFFFF"/>
        <w:spacing w:lineRule="auto" w:line="360" w:before="5" w:after="0"/>
        <w:ind w:left="24" w:hanging="24"/>
        <w:rPr/>
      </w:pPr>
      <w:r>
        <w:rPr>
          <w:spacing w:val="-1"/>
          <w:sz w:val="28"/>
          <w:szCs w:val="28"/>
        </w:rPr>
        <w:t>материалов для проведения аварийно-восстановительных работ.</w:t>
      </w:r>
    </w:p>
    <w:p>
      <w:pPr>
        <w:pStyle w:val="Normal"/>
        <w:widowControl w:val="false"/>
        <w:numPr>
          <w:ilvl w:val="0"/>
          <w:numId w:val="0"/>
        </w:numPr>
        <w:shd w:val="clear" w:fill="FFFFFF"/>
        <w:tabs>
          <w:tab w:val="left" w:pos="1090" w:leader="none"/>
        </w:tabs>
        <w:spacing w:lineRule="auto" w:line="360" w:before="0" w:after="883"/>
        <w:ind w:right="24" w:firstLine="709"/>
        <w:jc w:val="both"/>
        <w:rPr/>
      </w:pPr>
      <w:r>
        <w:rPr>
          <w:rFonts w:eastAsia="Calibri"/>
          <w:spacing w:val="-1"/>
          <w:sz w:val="28"/>
          <w:szCs w:val="28"/>
        </w:rPr>
        <w:t>4. Контроль за исполнением настоящего постановления оставляю за собой</w:t>
      </w:r>
      <w:r>
        <w:rPr>
          <w:rFonts w:eastAsia="Calibri"/>
          <w:sz w:val="28"/>
          <w:szCs w:val="28"/>
        </w:rPr>
        <w:t>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7938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  <w:tab/>
        <w:t>О.Л. Зыков</w:t>
        <mc:AlternateContent>
          <mc:Choice Requires="wps">
            <w:drawing>
              <wp:anchor behindDoc="0" distT="0" distB="0" distL="114935" distR="114935" simplePos="0" locked="0" layoutInCell="1" allowOverlap="1" relativeHeight="4">
                <wp:simplePos x="0" y="0"/>
                <wp:positionH relativeFrom="column">
                  <wp:posOffset>69850</wp:posOffset>
                </wp:positionH>
                <wp:positionV relativeFrom="paragraph">
                  <wp:posOffset>6506210</wp:posOffset>
                </wp:positionV>
                <wp:extent cx="3011170" cy="1029970"/>
                <wp:effectExtent l="0" t="0" r="0" b="0"/>
                <wp:wrapNone/>
                <wp:docPr id="2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0680" cy="102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Врезка1" fillcolor="white" stroked="f" style="position:absolute;margin-left:5.5pt;margin-top:512.3pt;width:237pt;height:81pt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69850</wp:posOffset>
                </wp:positionH>
                <wp:positionV relativeFrom="paragraph">
                  <wp:posOffset>6505575</wp:posOffset>
                </wp:positionV>
                <wp:extent cx="3011170" cy="1082675"/>
                <wp:effectExtent l="0" t="0" r="0" b="0"/>
                <wp:wrapNone/>
                <wp:docPr id="3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0680" cy="1082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14"/>
                              <w:jc w:val="left"/>
                              <w:rPr/>
                            </w:pPr>
                            <w:r>
                              <w:rPr>
                                <w:b w:val="false"/>
                                <w:bCs/>
                                <w:color w:val="00000A"/>
                                <w:kern w:val="2"/>
                                <w:szCs w:val="28"/>
                              </w:rPr>
                              <w:t>Попова Н.Г.</w:t>
                            </w:r>
                          </w:p>
                          <w:p>
                            <w:pPr>
                              <w:pStyle w:val="14"/>
                              <w:jc w:val="left"/>
                              <w:rPr/>
                            </w:pPr>
                            <w:r>
                              <w:rPr>
                                <w:b w:val="false"/>
                                <w:bCs/>
                                <w:color w:val="00000A"/>
                                <w:kern w:val="2"/>
                                <w:szCs w:val="28"/>
                              </w:rPr>
                              <w:t>2-19-66</w:t>
                            </w:r>
                          </w:p>
                          <w:p>
                            <w:pPr>
                              <w:pStyle w:val="Normal"/>
                              <w:rPr>
                                <w:b/>
                                <w:b/>
                                <w:bCs/>
                                <w:color w:val="00000A"/>
                                <w:kern w:val="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A"/>
                                <w:kern w:val="2"/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Normal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A"/>
                                <w:sz w:val="28"/>
                                <w:szCs w:val="28"/>
                              </w:rPr>
                              <w:t>Зав. орг. – прав. отделом</w:t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93960" rIns="93960" tIns="48240" bIns="4824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1" stroked="f" style="position:absolute;margin-left:5.5pt;margin-top:512.25pt;width:237pt;height:85.1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14"/>
                        <w:jc w:val="left"/>
                        <w:rPr/>
                      </w:pPr>
                      <w:r>
                        <w:rPr>
                          <w:b w:val="false"/>
                          <w:bCs/>
                          <w:color w:val="00000A"/>
                          <w:kern w:val="2"/>
                          <w:szCs w:val="28"/>
                        </w:rPr>
                        <w:t>Попова Н.Г.</w:t>
                      </w:r>
                    </w:p>
                    <w:p>
                      <w:pPr>
                        <w:pStyle w:val="14"/>
                        <w:jc w:val="left"/>
                        <w:rPr/>
                      </w:pPr>
                      <w:r>
                        <w:rPr>
                          <w:b w:val="false"/>
                          <w:bCs/>
                          <w:color w:val="00000A"/>
                          <w:kern w:val="2"/>
                          <w:szCs w:val="28"/>
                        </w:rPr>
                        <w:t>2-19-66</w:t>
                      </w:r>
                    </w:p>
                    <w:p>
                      <w:pPr>
                        <w:pStyle w:val="Normal"/>
                        <w:rPr>
                          <w:b/>
                          <w:b/>
                          <w:bCs/>
                          <w:color w:val="00000A"/>
                          <w:kern w:val="2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000A"/>
                          <w:kern w:val="2"/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Normal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color w:val="00000A"/>
                          <w:sz w:val="28"/>
                          <w:szCs w:val="28"/>
                        </w:rPr>
                        <w:t>Зав. орг. – прав. отделом</w:t>
                      </w:r>
                    </w:p>
                    <w:p>
                      <w:pPr>
                        <w:pStyle w:val="Normal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10">
                <wp:simplePos x="0" y="0"/>
                <wp:positionH relativeFrom="column">
                  <wp:posOffset>22225</wp:posOffset>
                </wp:positionH>
                <wp:positionV relativeFrom="paragraph">
                  <wp:posOffset>8477885</wp:posOffset>
                </wp:positionV>
                <wp:extent cx="2946400" cy="0"/>
                <wp:effectExtent l="0" t="0" r="0" b="0"/>
                <wp:wrapNone/>
                <wp:docPr id="5" name="Врезка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6400" cy="-195834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14"/>
                              <w:jc w:val="left"/>
                              <w:rPr/>
                            </w:pPr>
                            <w:r>
                              <w:rPr>
                                <w:b w:val="false"/>
                                <w:bCs/>
                                <w:kern w:val="2"/>
                                <w:szCs w:val="28"/>
                              </w:rPr>
                              <w:t>Баженова С.В</w:t>
                            </w:r>
                            <w:r>
                              <w:rPr>
                                <w:b w:val="false"/>
                                <w:bCs/>
                                <w:kern w:val="2"/>
                                <w:szCs w:val="28"/>
                              </w:rPr>
                              <w:t>.</w:t>
                            </w:r>
                          </w:p>
                          <w:p>
                            <w:pPr>
                              <w:pStyle w:val="14"/>
                              <w:jc w:val="left"/>
                              <w:rPr/>
                            </w:pPr>
                            <w:r>
                              <w:rPr>
                                <w:b w:val="false"/>
                                <w:bCs/>
                                <w:kern w:val="2"/>
                                <w:szCs w:val="28"/>
                              </w:rPr>
                              <w:t>2-1</w:t>
                            </w:r>
                            <w:r>
                              <w:rPr>
                                <w:b w:val="false"/>
                                <w:bCs/>
                                <w:kern w:val="2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b w:val="false"/>
                                <w:bCs/>
                                <w:kern w:val="2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b w:val="false"/>
                                <w:bCs/>
                                <w:kern w:val="2"/>
                                <w:szCs w:val="28"/>
                              </w:rPr>
                              <w:t>20</w:t>
                            </w:r>
                          </w:p>
                          <w:p>
                            <w:pPr>
                              <w:pStyle w:val="Normal"/>
                              <w:rPr>
                                <w:b/>
                                <w:b/>
                                <w:bCs/>
                                <w:kern w:val="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kern w:val="2"/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Зав. орг.- прав. отделом</w:t>
                            </w:r>
                          </w:p>
                          <w:p>
                            <w:pPr>
                              <w:pStyle w:val="Normal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</w:txbxContent>
                      </wps:txbx>
                      <wps:bodyPr anchor="t" lIns="92075" tIns="46355" rIns="92075" bIns="4635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232pt;height:-154.2pt;mso-wrap-distance-left:9.05pt;mso-wrap-distance-right:9.05pt;mso-wrap-distance-top:5.7pt;mso-wrap-distance-bottom:5.7pt;margin-top:667.55pt;mso-position-vertical-relative:text;margin-left:1.75pt;mso-position-horizontal-relative:text">
                <v:fill opacity="0f"/>
                <v:textbox inset="0.100694444444444in,0.0506944444444444in,0.100694444444444in,0.0506944444444444in">
                  <w:txbxContent>
                    <w:p>
                      <w:pPr>
                        <w:pStyle w:val="14"/>
                        <w:jc w:val="left"/>
                        <w:rPr/>
                      </w:pPr>
                      <w:r>
                        <w:rPr>
                          <w:b w:val="false"/>
                          <w:bCs/>
                          <w:kern w:val="2"/>
                          <w:szCs w:val="28"/>
                        </w:rPr>
                        <w:t>Баженова С.В</w:t>
                      </w:r>
                      <w:r>
                        <w:rPr>
                          <w:b w:val="false"/>
                          <w:bCs/>
                          <w:kern w:val="2"/>
                          <w:szCs w:val="28"/>
                        </w:rPr>
                        <w:t>.</w:t>
                      </w:r>
                    </w:p>
                    <w:p>
                      <w:pPr>
                        <w:pStyle w:val="14"/>
                        <w:jc w:val="left"/>
                        <w:rPr/>
                      </w:pPr>
                      <w:r>
                        <w:rPr>
                          <w:b w:val="false"/>
                          <w:bCs/>
                          <w:kern w:val="2"/>
                          <w:szCs w:val="28"/>
                        </w:rPr>
                        <w:t>2-1</w:t>
                      </w:r>
                      <w:r>
                        <w:rPr>
                          <w:b w:val="false"/>
                          <w:bCs/>
                          <w:kern w:val="2"/>
                          <w:szCs w:val="28"/>
                        </w:rPr>
                        <w:t>1</w:t>
                      </w:r>
                      <w:r>
                        <w:rPr>
                          <w:b w:val="false"/>
                          <w:bCs/>
                          <w:kern w:val="2"/>
                          <w:szCs w:val="28"/>
                        </w:rPr>
                        <w:t>-</w:t>
                      </w:r>
                      <w:r>
                        <w:rPr>
                          <w:b w:val="false"/>
                          <w:bCs/>
                          <w:kern w:val="2"/>
                          <w:szCs w:val="28"/>
                        </w:rPr>
                        <w:t>20</w:t>
                      </w:r>
                    </w:p>
                    <w:p>
                      <w:pPr>
                        <w:pStyle w:val="Normal"/>
                        <w:rPr>
                          <w:b/>
                          <w:b/>
                          <w:bCs/>
                          <w:kern w:val="2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kern w:val="2"/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Normal"/>
                        <w:rPr/>
                      </w:pPr>
                      <w:r>
                        <w:rPr>
                          <w:sz w:val="28"/>
                          <w:szCs w:val="28"/>
                        </w:rPr>
                        <w:t>Зав. орг.- прав. отделом</w:t>
                      </w:r>
                    </w:p>
                    <w:p>
                      <w:pPr>
                        <w:pStyle w:val="Normal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sectPr>
      <w:headerReference w:type="default" r:id="rId3"/>
      <w:headerReference w:type="first" r:id="rId4"/>
      <w:type w:val="nextPage"/>
      <w:pgSz w:w="11906" w:h="16838"/>
      <w:pgMar w:left="1418" w:right="850" w:header="567" w:top="851" w:footer="0" w:bottom="993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  <w:font w:name="Calibri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28600" cy="147955"/>
              <wp:effectExtent l="0" t="0" r="0" b="0"/>
              <wp:wrapSquare wrapText="largest"/>
              <wp:docPr id="6" name="Врезка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7880" cy="147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3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1800" rIns="1800" tIns="1800" bIns="180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2" stroked="f" style="position:absolute;margin-left:231.95pt;margin-top:0.05pt;width:17.9pt;height:11.55pt;mso-position-horizontal:center;mso-position-horizontal-relative:margin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3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Times New Roman" w:hAnsi="Times New Roman" w:eastAsia="Times New Roman" w:cs="Times New Roman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5z0">
    <w:name w:val="WW8Num15z0"/>
    <w:qFormat/>
    <w:rPr>
      <w:sz w:val="28"/>
    </w:rPr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/>
  </w:style>
  <w:style w:type="character" w:styleId="WW8Num19z0">
    <w:name w:val="WW8Num19z0"/>
    <w:qFormat/>
    <w:rPr/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/>
  </w:style>
  <w:style w:type="character" w:styleId="WW8Num21z0">
    <w:name w:val="WW8Num21z0"/>
    <w:qFormat/>
    <w:rPr>
      <w:rFonts w:ascii="Times New Roman" w:hAnsi="Times New Roman" w:eastAsia="Times New Roman" w:cs="Times New Roman"/>
    </w:rPr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WW8Num21z3">
    <w:name w:val="WW8Num21z3"/>
    <w:qFormat/>
    <w:rPr>
      <w:rFonts w:ascii="Symbol" w:hAnsi="Symbol" w:cs="Symbol"/>
    </w:rPr>
  </w:style>
  <w:style w:type="character" w:styleId="WW8NumSt18z0">
    <w:name w:val="WW8NumSt18z0"/>
    <w:qFormat/>
    <w:rPr>
      <w:rFonts w:ascii="Times New Roman" w:hAnsi="Times New Roman" w:cs="Times New Roman"/>
    </w:rPr>
  </w:style>
  <w:style w:type="character" w:styleId="Style11">
    <w:name w:val="Основной шрифт абзаца"/>
    <w:qFormat/>
    <w:rPr/>
  </w:style>
  <w:style w:type="character" w:styleId="Style12">
    <w:name w:val="Номер страницы"/>
    <w:basedOn w:val="Style11"/>
    <w:rPr/>
  </w:style>
  <w:style w:type="character" w:styleId="Style13">
    <w:name w:val="Текст выноски Знак"/>
    <w:qFormat/>
    <w:rPr>
      <w:rFonts w:ascii="Tahoma" w:hAnsi="Tahoma" w:cs="Tahoma"/>
      <w:sz w:val="16"/>
      <w:szCs w:val="16"/>
    </w:rPr>
  </w:style>
  <w:style w:type="character" w:styleId="FontStyle12">
    <w:name w:val="Font Style12"/>
    <w:qFormat/>
    <w:rPr>
      <w:rFonts w:ascii="Times New Roman" w:hAnsi="Times New Roman" w:cs="Times New Roman"/>
      <w:sz w:val="24"/>
      <w:szCs w:val="24"/>
    </w:rPr>
  </w:style>
  <w:style w:type="character" w:styleId="FontStyle11">
    <w:name w:val="Font Style11"/>
    <w:qFormat/>
    <w:rPr>
      <w:rFonts w:ascii="Times New Roman" w:hAnsi="Times New Roman" w:cs="Times New Roman"/>
      <w:sz w:val="26"/>
      <w:szCs w:val="26"/>
    </w:rPr>
  </w:style>
  <w:style w:type="character" w:styleId="FontStyle13">
    <w:name w:val="Font Style13"/>
    <w:basedOn w:val="Style11"/>
    <w:qFormat/>
    <w:rPr>
      <w:rFonts w:ascii="Times New Roman" w:hAnsi="Times New Roman" w:cs="Times New Roman"/>
      <w:sz w:val="26"/>
      <w:szCs w:val="26"/>
    </w:rPr>
  </w:style>
  <w:style w:type="character" w:styleId="FontStyle19">
    <w:name w:val="Font Style19"/>
    <w:basedOn w:val="Style11"/>
    <w:qFormat/>
    <w:rPr>
      <w:rFonts w:ascii="Times New Roman" w:hAnsi="Times New Roman" w:cs="Times New Roman"/>
      <w:sz w:val="24"/>
      <w:szCs w:val="24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14">
    <w:name w:val="Загл.14"/>
    <w:basedOn w:val="Normal"/>
    <w:qFormat/>
    <w:pPr>
      <w:jc w:val="center"/>
    </w:pPr>
    <w:rPr>
      <w:b/>
      <w:sz w:val="28"/>
    </w:rPr>
  </w:style>
  <w:style w:type="paragraph" w:styleId="Style19">
    <w:name w:val="Body Text Indent"/>
    <w:basedOn w:val="Normal"/>
    <w:pPr>
      <w:spacing w:before="60" w:after="0"/>
      <w:ind w:left="0" w:right="0" w:firstLine="708"/>
      <w:jc w:val="both"/>
    </w:pPr>
    <w:rPr>
      <w:rFonts w:ascii="Arial" w:hAnsi="Arial" w:cs="Arial"/>
      <w:sz w:val="26"/>
    </w:rPr>
  </w:style>
  <w:style w:type="paragraph" w:styleId="21">
    <w:name w:val="Основной текст с отступом 2"/>
    <w:basedOn w:val="Normal"/>
    <w:qFormat/>
    <w:pPr>
      <w:spacing w:lineRule="auto" w:line="288"/>
      <w:ind w:left="0" w:right="0" w:firstLine="709"/>
      <w:jc w:val="both"/>
    </w:pPr>
    <w:rPr>
      <w:rFonts w:ascii="Arial" w:hAnsi="Arial" w:cs="Arial"/>
      <w:sz w:val="26"/>
    </w:rPr>
  </w:style>
  <w:style w:type="paragraph" w:styleId="Style20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22">
    <w:name w:val="Основной текст 2"/>
    <w:basedOn w:val="Normal"/>
    <w:qFormat/>
    <w:pPr>
      <w:jc w:val="center"/>
    </w:pPr>
    <w:rPr>
      <w:rFonts w:ascii="Arial" w:hAnsi="Arial" w:cs="Arial"/>
      <w:sz w:val="24"/>
    </w:rPr>
  </w:style>
  <w:style w:type="paragraph" w:styleId="31">
    <w:name w:val="Основной текст 3"/>
    <w:basedOn w:val="Normal"/>
    <w:qFormat/>
    <w:pPr>
      <w:jc w:val="center"/>
    </w:pPr>
    <w:rPr>
      <w:rFonts w:ascii="Arial" w:hAnsi="Arial" w:cs="Arial"/>
      <w:b/>
      <w:bCs/>
      <w:sz w:val="26"/>
    </w:rPr>
  </w:style>
  <w:style w:type="paragraph" w:styleId="Style21">
    <w:name w:val="Текст"/>
    <w:basedOn w:val="Normal"/>
    <w:qFormat/>
    <w:pPr/>
    <w:rPr>
      <w:rFonts w:ascii="Courier New" w:hAnsi="Courier New" w:cs="Courier New"/>
    </w:rPr>
  </w:style>
  <w:style w:type="paragraph" w:styleId="32">
    <w:name w:val="Основной текст с отступом 3"/>
    <w:basedOn w:val="Normal"/>
    <w:qFormat/>
    <w:pPr>
      <w:spacing w:before="40" w:after="0"/>
      <w:ind w:left="0" w:right="0" w:firstLine="708"/>
      <w:jc w:val="both"/>
    </w:pPr>
    <w:rPr>
      <w:rFonts w:ascii="Arial" w:hAnsi="Arial" w:eastAsia="MS Mincho;ＭＳ 明朝" w:cs="Arial"/>
      <w:sz w:val="24"/>
    </w:rPr>
  </w:style>
  <w:style w:type="paragraph" w:styleId="1415">
    <w:name w:val="14-15"/>
    <w:basedOn w:val="Normal"/>
    <w:qFormat/>
    <w:pPr>
      <w:spacing w:lineRule="auto" w:line="360"/>
      <w:ind w:left="0" w:right="0"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Style22">
    <w:name w:val="Foot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141">
    <w:name w:val="Текст14-1"/>
    <w:basedOn w:val="Normal"/>
    <w:qFormat/>
    <w:pPr>
      <w:spacing w:lineRule="auto" w:line="360"/>
      <w:ind w:left="0" w:right="0" w:firstLine="720"/>
      <w:jc w:val="both"/>
    </w:pPr>
    <w:rPr>
      <w:sz w:val="28"/>
    </w:rPr>
  </w:style>
  <w:style w:type="paragraph" w:styleId="Style23">
    <w:name w:val="Текст выноски"/>
    <w:basedOn w:val="Normal"/>
    <w:qFormat/>
    <w:pPr/>
    <w:rPr>
      <w:rFonts w:ascii="Tahoma" w:hAnsi="Tahoma" w:cs="Tahoma"/>
      <w:sz w:val="16"/>
      <w:szCs w:val="16"/>
      <w:lang w:val="ru-RU"/>
    </w:rPr>
  </w:style>
  <w:style w:type="paragraph" w:styleId="Style110">
    <w:name w:val="Style1"/>
    <w:basedOn w:val="Normal"/>
    <w:qFormat/>
    <w:pPr>
      <w:widowControl w:val="false"/>
      <w:spacing w:lineRule="exact" w:line="326"/>
      <w:jc w:val="both"/>
    </w:pPr>
    <w:rPr>
      <w:rFonts w:eastAsia="Times New Roman"/>
      <w:sz w:val="24"/>
      <w:szCs w:val="24"/>
    </w:rPr>
  </w:style>
  <w:style w:type="paragraph" w:styleId="Style41">
    <w:name w:val="Style4"/>
    <w:basedOn w:val="Normal"/>
    <w:qFormat/>
    <w:pPr>
      <w:widowControl w:val="false"/>
      <w:spacing w:lineRule="exact" w:line="331"/>
      <w:ind w:left="0" w:right="0" w:firstLine="898"/>
      <w:jc w:val="both"/>
    </w:pPr>
    <w:rPr>
      <w:rFonts w:eastAsia="Times New Roman"/>
      <w:sz w:val="24"/>
      <w:szCs w:val="24"/>
    </w:rPr>
  </w:style>
  <w:style w:type="paragraph" w:styleId="Style51">
    <w:name w:val="Style5"/>
    <w:basedOn w:val="Normal"/>
    <w:qFormat/>
    <w:pPr>
      <w:widowControl w:val="false"/>
      <w:spacing w:lineRule="exact" w:line="326"/>
      <w:ind w:left="0" w:right="0" w:firstLine="926"/>
    </w:pPr>
    <w:rPr>
      <w:rFonts w:eastAsia="Times New Roman"/>
      <w:sz w:val="24"/>
      <w:szCs w:val="24"/>
    </w:rPr>
  </w:style>
  <w:style w:type="paragraph" w:styleId="Style24">
    <w:name w:val="Без интервала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ConsPlusNormal">
    <w:name w:val="ConsPlusNormal"/>
    <w:qFormat/>
    <w:pPr>
      <w:widowControl w:val="false"/>
      <w:suppressAutoHyphens w:val="true"/>
      <w:bidi w:val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Style25">
    <w:name w:val="Style2"/>
    <w:basedOn w:val="Normal"/>
    <w:qFormat/>
    <w:pPr>
      <w:widowControl w:val="false"/>
      <w:spacing w:lineRule="exact" w:line="374"/>
    </w:pPr>
    <w:rPr>
      <w:sz w:val="24"/>
      <w:szCs w:val="24"/>
    </w:rPr>
  </w:style>
  <w:style w:type="paragraph" w:styleId="Style31">
    <w:name w:val="Style3"/>
    <w:basedOn w:val="Normal"/>
    <w:qFormat/>
    <w:pPr>
      <w:widowControl w:val="false"/>
      <w:spacing w:lineRule="exact" w:line="374"/>
      <w:ind w:left="0" w:right="0" w:hanging="350"/>
    </w:pPr>
    <w:rPr>
      <w:sz w:val="24"/>
      <w:szCs w:val="24"/>
    </w:rPr>
  </w:style>
  <w:style w:type="paragraph" w:styleId="Style26">
    <w:name w:val="Абзац списка"/>
    <w:basedOn w:val="Normal"/>
    <w:qFormat/>
    <w:pPr>
      <w:spacing w:lineRule="auto" w:line="276" w:before="0" w:after="200"/>
      <w:ind w:left="720" w:right="0" w:hanging="0"/>
      <w:contextualSpacing/>
    </w:pPr>
    <w:rPr>
      <w:rFonts w:ascii="Calibri" w:hAnsi="Calibri" w:eastAsia="Calibri" w:cs="Times New Roman"/>
      <w:sz w:val="22"/>
      <w:szCs w:val="22"/>
    </w:rPr>
  </w:style>
  <w:style w:type="paragraph" w:styleId="Style27">
    <w:name w:val="Содержимое врезки"/>
    <w:basedOn w:val="Normal"/>
    <w:qFormat/>
    <w:pPr/>
    <w:rPr/>
  </w:style>
  <w:style w:type="paragraph" w:styleId="HTML">
    <w:name w:val="Стандартный HTML"/>
    <w:basedOn w:val="Normal"/>
    <w:qFormat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22</TotalTime>
  <Application>LibreOffice/6.0.1.1$Windows_X86_64 LibreOffice_project/60bfb1526849283ce2491346ed2aa51c465abfe6</Application>
  <Pages>3</Pages>
  <Words>480</Words>
  <Characters>3372</Characters>
  <CharactersWithSpaces>3825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2017-01-10T09:37:00Z</dcterms:created>
  <dc:creator>Катышева Е. В.</dc:creator>
  <dc:description/>
  <dc:language>ru-RU</dc:language>
  <cp:lastModifiedBy/>
  <cp:lastPrinted>2018-02-26T15:51:24Z</cp:lastPrinted>
  <dcterms:modified xsi:type="dcterms:W3CDTF">2018-02-26T16:05:30Z</dcterms:modified>
  <cp:revision>24</cp:revision>
  <dc:subject/>
  <dc:title>ПОСТАНОВЛЕНИЕ</dc:title>
</cp:coreProperties>
</file>